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706FC" w14:textId="57E3FC03" w:rsidR="00D2142D" w:rsidRDefault="00D2142D" w:rsidP="00F84999">
      <w:pPr>
        <w:jc w:val="both"/>
      </w:pPr>
    </w:p>
    <w:p w14:paraId="49F63247" w14:textId="2305FE68" w:rsidR="00D2142D" w:rsidRDefault="00D2142D" w:rsidP="0032704B">
      <w:pPr>
        <w:pStyle w:val="1"/>
        <w:spacing w:before="73"/>
        <w:ind w:left="0"/>
        <w:jc w:val="left"/>
      </w:pPr>
      <w:r>
        <w:t xml:space="preserve">УДК </w:t>
      </w:r>
      <w:r w:rsidR="00461DD9">
        <w:t>547.828.1</w:t>
      </w:r>
    </w:p>
    <w:p w14:paraId="377556F0" w14:textId="4828C4DA" w:rsidR="00F042EA" w:rsidRPr="00F042EA" w:rsidRDefault="00F042EA" w:rsidP="00F042EA">
      <w:pPr>
        <w:spacing w:before="1"/>
        <w:jc w:val="center"/>
        <w:rPr>
          <w:b/>
        </w:rPr>
      </w:pPr>
      <w:r w:rsidRPr="00F042EA">
        <w:rPr>
          <w:b/>
        </w:rPr>
        <w:t xml:space="preserve">ИССЛЕДОВАНИЕ </w:t>
      </w:r>
      <w:r>
        <w:rPr>
          <w:b/>
        </w:rPr>
        <w:t xml:space="preserve">ЭЛЕКТРОХИМИЧЕСКИХ И ЭЛЕКТРОКАТАЛИТИЧЕСКИХ СВОЙСТВ </w:t>
      </w:r>
      <w:r>
        <w:rPr>
          <w:b/>
          <w:lang w:val="en-US"/>
        </w:rPr>
        <w:t>N</w:t>
      </w:r>
      <w:r w:rsidRPr="00F042EA">
        <w:rPr>
          <w:b/>
        </w:rPr>
        <w:t>-</w:t>
      </w:r>
      <w:r>
        <w:rPr>
          <w:b/>
        </w:rPr>
        <w:t>ЗАМЕЩЕННЫХ ОРТО-БИПИРИДИНОВ В РЕАКЦИИ ОБРАЗОВАНИЯ МОЛЕКУЛЯРНОГО ВОДОРОДА</w:t>
      </w:r>
    </w:p>
    <w:p w14:paraId="144FEE0F" w14:textId="111DC905" w:rsidR="00D2142D" w:rsidRDefault="00F042EA" w:rsidP="0032704B">
      <w:pPr>
        <w:spacing w:before="1"/>
        <w:jc w:val="center"/>
      </w:pPr>
      <w:r>
        <w:rPr>
          <w:b/>
        </w:rPr>
        <w:t>Климаева Л.А.</w:t>
      </w:r>
      <w:r w:rsidR="00573139">
        <w:rPr>
          <w:b/>
        </w:rPr>
        <w:t>, Долганов А.В.</w:t>
      </w:r>
      <w:r w:rsidR="00D2142D">
        <w:rPr>
          <w:b/>
        </w:rPr>
        <w:t xml:space="preserve"> </w:t>
      </w:r>
      <w:r>
        <w:t>(</w:t>
      </w:r>
      <w:r w:rsidR="000B2412">
        <w:t>НИ МГУ им. Н.П. Огарёва</w:t>
      </w:r>
      <w:r>
        <w:t>)</w:t>
      </w:r>
    </w:p>
    <w:p w14:paraId="596C6EEB" w14:textId="13937C0A" w:rsidR="00D2142D" w:rsidRDefault="00D2142D" w:rsidP="0032704B">
      <w:pPr>
        <w:pStyle w:val="1"/>
        <w:ind w:left="0"/>
      </w:pPr>
      <w:r>
        <w:t xml:space="preserve">Научный руководитель – доцент, кандидат </w:t>
      </w:r>
      <w:r w:rsidR="000B2412">
        <w:t>химических</w:t>
      </w:r>
      <w:r>
        <w:t xml:space="preserve"> наук, </w:t>
      </w:r>
      <w:r w:rsidR="000B2412">
        <w:t>Долганов А.В.</w:t>
      </w:r>
    </w:p>
    <w:p w14:paraId="66748073" w14:textId="0CD7A4A1" w:rsidR="00D2142D" w:rsidRDefault="00D2142D" w:rsidP="00BD5B1A">
      <w:pPr>
        <w:pStyle w:val="afe"/>
        <w:ind w:left="0"/>
        <w:jc w:val="center"/>
      </w:pPr>
      <w:r>
        <w:t>(</w:t>
      </w:r>
      <w:r w:rsidR="000B2412">
        <w:t>НИ МГУ им. Н.П. Огарёва</w:t>
      </w:r>
      <w:r>
        <w:t>)</w:t>
      </w:r>
    </w:p>
    <w:p w14:paraId="1E70A0B5" w14:textId="77777777" w:rsidR="00D2142D" w:rsidRDefault="00D2142D" w:rsidP="00F84999">
      <w:pPr>
        <w:pStyle w:val="afe"/>
        <w:ind w:left="0"/>
        <w:jc w:val="both"/>
      </w:pPr>
    </w:p>
    <w:p w14:paraId="5C5C79C7" w14:textId="58BB865D" w:rsidR="00D2142D" w:rsidRDefault="00D2142D" w:rsidP="00F84999">
      <w:pPr>
        <w:pStyle w:val="afe"/>
        <w:ind w:left="0" w:firstLine="567"/>
        <w:jc w:val="both"/>
      </w:pPr>
      <w:r>
        <w:rPr>
          <w:b/>
        </w:rPr>
        <w:t>Введение.</w:t>
      </w:r>
      <w:r w:rsidR="006A2A44">
        <w:rPr>
          <w:b/>
        </w:rPr>
        <w:t xml:space="preserve"> </w:t>
      </w:r>
      <w:r w:rsidR="008F7F21">
        <w:t xml:space="preserve">В последние годы молекулярный водород активно рассматривается в качестве экологически чистого топлива будущего. </w:t>
      </w:r>
      <w:r w:rsidR="00A53D14">
        <w:t xml:space="preserve">Наравне с использованием возобновляемых источников энергии, таких как энергия ветра и солнца </w:t>
      </w:r>
      <w:r w:rsidR="00CA219C">
        <w:fldChar w:fldCharType="begin"/>
      </w:r>
      <w:r w:rsidR="00CA219C">
        <w:instrText xml:space="preserve"> ADDIN ZOTERO_ITEM CSL_CITATION {"citationID":"w0CbrzxK","properties":{"formattedCitation":"[1]","plainCitation":"[1]","noteIndex":0},"citationItems":[{"id":9,"uris":["http://zotero.org/users/local/5zRBQ5Y7/items/Z9T5S39B"],"itemData":{"id":9,"type":"chapter","container-title":"Storing Energy","ISBN":"978-0-12-824510-1","language":"en","note":"DOI: 10.1016/B978-0-12-824510-1.00015-5","page":"559-591","publisher":"Elsevier","source":"DOI.org (Crossref)","title":"Hydrogen from water electrolysis","URL":"https://linkinghub.elsevier.com/retrieve/pii/B9780128245101000155","author":[{"family":"Chisholm","given":"Greig"},{"family":"Zhao","given":"Tingting"},{"family":"Cronin","given":"Leroy"}],"accessed":{"date-parts":[["2022",6,10]]},"issued":{"date-parts":[["2022"]]}}}],"schema":"https://github.com/citation-style-language/schema/raw/master/csl-citation.json"} </w:instrText>
      </w:r>
      <w:r w:rsidR="00CA219C">
        <w:fldChar w:fldCharType="separate"/>
      </w:r>
      <w:r w:rsidR="00D91514" w:rsidRPr="00D91514">
        <w:t>[1]</w:t>
      </w:r>
      <w:r w:rsidR="00CA219C">
        <w:fldChar w:fldCharType="end"/>
      </w:r>
      <w:r w:rsidR="00A53D14">
        <w:t>, задача обеспечения стремительно растущих потребностей населения в э</w:t>
      </w:r>
      <w:r w:rsidR="00E607C9">
        <w:t>лектроэнергии может быть решена</w:t>
      </w:r>
      <w:r w:rsidR="00A53D14">
        <w:t xml:space="preserve"> путем производства водорода </w:t>
      </w:r>
      <w:r w:rsidR="000D333F">
        <w:t>с помощью электролиза воды. Ныне используемая</w:t>
      </w:r>
      <w:r w:rsidR="00E607C9">
        <w:t xml:space="preserve"> в качестве катализатора</w:t>
      </w:r>
      <w:r w:rsidR="000D333F">
        <w:t xml:space="preserve"> платина и металлы платиновой группы</w:t>
      </w:r>
      <w:r w:rsidR="00E607C9">
        <w:t xml:space="preserve"> </w:t>
      </w:r>
      <w:r w:rsidR="000D333F">
        <w:t>сдерживают активное внедрение электролиза в промышленность в виду</w:t>
      </w:r>
      <w:r w:rsidR="00E607C9">
        <w:t xml:space="preserve"> их</w:t>
      </w:r>
      <w:r w:rsidR="000D333F">
        <w:t xml:space="preserve"> высокой стоимости</w:t>
      </w:r>
      <w:r w:rsidR="005D531A">
        <w:t xml:space="preserve">. В связи с этим, значится вопрос поиска и разработки синтетических каталитических систем, не уступающих в </w:t>
      </w:r>
      <w:r w:rsidR="00E607C9">
        <w:t>производительности</w:t>
      </w:r>
      <w:r w:rsidR="005D531A">
        <w:t xml:space="preserve"> металлическим аналогам. </w:t>
      </w:r>
      <w:proofErr w:type="gramStart"/>
      <w:r w:rsidR="006B67E3">
        <w:t xml:space="preserve">В состав большинства как гомогенных, так и гетерогенных </w:t>
      </w:r>
      <w:proofErr w:type="spellStart"/>
      <w:r w:rsidR="006B67E3">
        <w:t>электрокатализаторов</w:t>
      </w:r>
      <w:proofErr w:type="spellEnd"/>
      <w:r w:rsidR="00A65BFF">
        <w:t xml:space="preserve"> </w:t>
      </w:r>
      <w:r w:rsidR="006B67E3">
        <w:t>входят переходные металлы, например</w:t>
      </w:r>
      <w:r w:rsidR="00A27A74">
        <w:t>,</w:t>
      </w:r>
      <w:r w:rsidR="006B67E3">
        <w:t xml:space="preserve"> медь, никель, кобальт и др</w:t>
      </w:r>
      <w:r w:rsidR="004E6040" w:rsidRPr="004E6040">
        <w:t>.</w:t>
      </w:r>
      <w:proofErr w:type="gramEnd"/>
      <w:r w:rsidR="004E6040">
        <w:t xml:space="preserve"> </w:t>
      </w:r>
      <w:r w:rsidR="00D91514">
        <w:fldChar w:fldCharType="begin"/>
      </w:r>
      <w:r w:rsidR="00D91514">
        <w:instrText xml:space="preserve"> ADDIN ZOTERO_ITEM CSL_CITATION {"citationID":"QJD9xV1s","properties":{"formattedCitation":"[2\\uc0\\u8211{}4]","plainCitation":"[2–4]","noteIndex":0},"citationItems":[{"id":209,"uris":["http://zotero.org/users/local/5zRBQ5Y7/items/VGT7KNN6"],"itemData":{"id":209,"type":"article-journal","container-title":"ChemistrySelect","DOI":"10.1002/slct.201901419","ISSN":"2365-6549, 2365-6549","issue":"23","journalAbbreviation":"ChemistrySelect","language":"en","page":"6854-6861","source":"DOI.org (Crossref)","title":"Fabrication and Performance Evaluation of Pd‐Cu Nanoparticles for Hydrogen Evolution Reaction","volume":"4","author":[{"family":"Hosseini","given":"Sayed Reza"},{"family":"Ghasemi","given":"Shahram"},{"family":"Ghasemi","given":"Seyedeh Arefeh"}],"issued":{"date-parts":[["2019",6,21]]}}},{"id":213,"uris":["http://zotero.org/users/local/5zRBQ5Y7/items/T4KH6VAH"],"itemData":{"id":213,"type":"article-journal","container-title":"Inorganic Chemistry","DOI":"10.1021/acs.inorgchem.2c03074","ISSN":"0020-1669, 1520-510X","issue":"45","journalAbbreviation":"Inorg. Chem.","language":"en","page":"18253-18259","source":"DOI.org (Crossref)","title":"Inter-Electronic Interaction between Ni and Mo in Electrodeposited Ni–Mo–P on 3D Copper Foam Enables Hydrogen Evolution Reaction at Low Overpotential","volume":"61","author":[{"family":"Das","given":"Manisha"},{"family":"Khan","given":"Zubair Bashir"},{"family":"Biswas","given":"Ashmita"},{"family":"Dey","given":"Ramendra Sundar"}],"issued":{"date-parts":[["2022",11,14]]}}},{"id":207,"uris":["http://zotero.org/users/local/5zRBQ5Y7/items/ANZHMT6I"],"itemData":{"id":207,"type":"article-journal","container-title":"International Journal of Hydrogen Energy","DOI":"10.1016/j.ijhydene.2021.03.085","ISSN":"03603199","issue":"72","journalAbbreviation":"International Journal of Hydrogen Energy","language":"en","page":"35550-35558","source":"DOI.org (Crossref)","title":"Growth of Ni/Mo/Cu on carbon fiber paper: An efficient electrocatalyst for hydrogen evolution reaction","title-short":"Growth of Ni/Mo/Cu on carbon fiber paper","volume":"46","author":[{"family":"Zhao","given":"Yu"},{"family":"Zhang","given":"Jie"},{"family":"Zhang","given":"Wu-sheng"},{"family":"Wu","given":"Ai-lian"}],"issued":{"date-parts":[["2021",10]]}}}],"schema":"https://github.com/citation-style-language/schema/raw/master/csl-citation.json"} </w:instrText>
      </w:r>
      <w:r w:rsidR="00D91514">
        <w:fldChar w:fldCharType="separate"/>
      </w:r>
      <w:r w:rsidR="00D91514" w:rsidRPr="00D91514">
        <w:t>[2–4]</w:t>
      </w:r>
      <w:r w:rsidR="00D91514">
        <w:fldChar w:fldCharType="end"/>
      </w:r>
      <w:r w:rsidR="006B67E3">
        <w:t xml:space="preserve">. </w:t>
      </w:r>
      <w:r w:rsidR="005D531A">
        <w:t>Несмотря на существенный прогресс, достигнутый в последнее время в области водородной энергетики, практическое использование современных технологий по прежнему весьма ограничено из-за недостаточной эффективнос</w:t>
      </w:r>
      <w:r w:rsidR="006B67E3">
        <w:t>ти</w:t>
      </w:r>
      <w:r w:rsidR="00044FC4" w:rsidRPr="00044FC4">
        <w:t xml:space="preserve"> </w:t>
      </w:r>
      <w:r w:rsidR="00044FC4">
        <w:t>и стабильности</w:t>
      </w:r>
      <w:r w:rsidR="006B67E3">
        <w:t xml:space="preserve"> синтетических катализаторов.</w:t>
      </w:r>
      <w:r w:rsidR="006B67E3" w:rsidRPr="006B67E3">
        <w:t xml:space="preserve"> </w:t>
      </w:r>
      <w:r w:rsidR="004E6040">
        <w:t xml:space="preserve">Тем не менее, проведенные ранее исследования позволили выделить ключевые характеристики, которыми должен обладать идеальный </w:t>
      </w:r>
      <w:proofErr w:type="spellStart"/>
      <w:r w:rsidR="004E6040">
        <w:t>электрокатализатор</w:t>
      </w:r>
      <w:proofErr w:type="spellEnd"/>
      <w:r w:rsidR="004E6040">
        <w:t>.</w:t>
      </w:r>
    </w:p>
    <w:p w14:paraId="00B3DB87" w14:textId="3E35B526" w:rsidR="006B67E3" w:rsidRPr="006B67E3" w:rsidRDefault="005477D3" w:rsidP="00F84999">
      <w:pPr>
        <w:pStyle w:val="afe"/>
        <w:ind w:left="0" w:firstLine="567"/>
        <w:jc w:val="both"/>
      </w:pPr>
      <w:r>
        <w:t xml:space="preserve">Полностью </w:t>
      </w:r>
      <w:proofErr w:type="spellStart"/>
      <w:r>
        <w:t>б</w:t>
      </w:r>
      <w:r w:rsidR="006B67E3">
        <w:t>езметальные</w:t>
      </w:r>
      <w:proofErr w:type="spellEnd"/>
      <w:r>
        <w:t xml:space="preserve"> гомогенные</w:t>
      </w:r>
      <w:r w:rsidR="006B67E3">
        <w:t xml:space="preserve"> каталитические системы в настоящее время встречаются редко. </w:t>
      </w:r>
      <w:r w:rsidR="007D23DB">
        <w:t>Однако</w:t>
      </w:r>
      <w:r w:rsidR="004E6040">
        <w:t xml:space="preserve"> их потенциал недооценен – органические катализаторы способны обеспечить высокую химическую стабильность, синтетическую гибкость </w:t>
      </w:r>
      <w:r w:rsidR="008B3B5B">
        <w:t xml:space="preserve">и широкую вариативность потенциалов </w:t>
      </w:r>
      <w:proofErr w:type="spellStart"/>
      <w:r w:rsidR="008B3B5B">
        <w:t>электрокаталитического</w:t>
      </w:r>
      <w:proofErr w:type="spellEnd"/>
      <w:r w:rsidR="008B3B5B">
        <w:t xml:space="preserve"> процесса. </w:t>
      </w:r>
    </w:p>
    <w:p w14:paraId="2457D7F6" w14:textId="77777777" w:rsidR="00F13E25" w:rsidRDefault="00F13E25" w:rsidP="00F84999">
      <w:pPr>
        <w:pStyle w:val="afe"/>
        <w:ind w:left="0"/>
        <w:jc w:val="both"/>
        <w:rPr>
          <w:b/>
        </w:rPr>
      </w:pPr>
    </w:p>
    <w:p w14:paraId="69771BAF" w14:textId="5E920CF0" w:rsidR="00D2142D" w:rsidRPr="007D23DB" w:rsidRDefault="00D2142D" w:rsidP="008B3B5B">
      <w:pPr>
        <w:pStyle w:val="afe"/>
        <w:ind w:left="0" w:firstLine="567"/>
        <w:jc w:val="both"/>
      </w:pPr>
      <w:r>
        <w:rPr>
          <w:b/>
        </w:rPr>
        <w:t xml:space="preserve">Основная часть. </w:t>
      </w:r>
      <w:r w:rsidR="007D23DB">
        <w:t xml:space="preserve">По результатам проведенных ранее исследований было выявлено, что системы на основе органических гетероциклических молекул, в частности пиридина, могут считаться перспективным вариантом </w:t>
      </w:r>
      <w:proofErr w:type="spellStart"/>
      <w:r w:rsidR="007D23DB">
        <w:t>электрокатализатора</w:t>
      </w:r>
      <w:proofErr w:type="spellEnd"/>
      <w:r w:rsidR="007D23DB">
        <w:t xml:space="preserve"> для получения молекулярного водорода</w:t>
      </w:r>
      <w:r w:rsidR="008D25E5">
        <w:t xml:space="preserve">. Кроме этого, при объединении двух пиридин-содержащих фрагментов по </w:t>
      </w:r>
      <w:proofErr w:type="spellStart"/>
      <w:r w:rsidR="008D25E5">
        <w:t>орто</w:t>
      </w:r>
      <w:proofErr w:type="spellEnd"/>
      <w:r w:rsidR="008D25E5">
        <w:t xml:space="preserve">-положению скорость и эффективность каталитического процесса существенно возрастают за счет реализации синергетического эффекта. </w:t>
      </w:r>
    </w:p>
    <w:p w14:paraId="23C2A953" w14:textId="77777777" w:rsidR="00F13E25" w:rsidRDefault="00F13E25" w:rsidP="00F84999">
      <w:pPr>
        <w:pStyle w:val="afe"/>
        <w:ind w:left="0"/>
        <w:jc w:val="both"/>
        <w:rPr>
          <w:b/>
        </w:rPr>
      </w:pPr>
    </w:p>
    <w:p w14:paraId="196DEDBB" w14:textId="32A7D901" w:rsidR="00D2142D" w:rsidRPr="00845CDB" w:rsidRDefault="00D2142D" w:rsidP="00F84999">
      <w:pPr>
        <w:pStyle w:val="afe"/>
        <w:ind w:left="0" w:firstLine="567"/>
        <w:jc w:val="both"/>
      </w:pPr>
      <w:r>
        <w:rPr>
          <w:b/>
        </w:rPr>
        <w:t xml:space="preserve">Выводы. </w:t>
      </w:r>
      <w:r w:rsidR="00CE6F77">
        <w:t xml:space="preserve">С использованием электрохимических, спектроскопических и </w:t>
      </w:r>
      <w:proofErr w:type="gramStart"/>
      <w:r w:rsidR="00CE6F77">
        <w:t>квантово-химических</w:t>
      </w:r>
      <w:proofErr w:type="gramEnd"/>
      <w:r w:rsidR="00CE6F77">
        <w:t xml:space="preserve"> методов </w:t>
      </w:r>
      <w:r w:rsidR="009B3C93">
        <w:t>были изучены</w:t>
      </w:r>
      <w:r w:rsidR="00D36AAF">
        <w:t xml:space="preserve"> электрохимические свойства и</w:t>
      </w:r>
      <w:r w:rsidR="009B3C93">
        <w:t xml:space="preserve"> </w:t>
      </w:r>
      <w:proofErr w:type="spellStart"/>
      <w:r w:rsidR="009B3C93">
        <w:t>электрокаталическая</w:t>
      </w:r>
      <w:proofErr w:type="spellEnd"/>
      <w:r w:rsidR="009B3C93">
        <w:t xml:space="preserve"> активность </w:t>
      </w:r>
      <w:r w:rsidR="009B3C93">
        <w:rPr>
          <w:lang w:val="en-US"/>
        </w:rPr>
        <w:t>N</w:t>
      </w:r>
      <w:r w:rsidR="009B3C93" w:rsidRPr="009B3C93">
        <w:t>-</w:t>
      </w:r>
      <w:r w:rsidR="009B3C93">
        <w:t xml:space="preserve">замещенных солей в ряду </w:t>
      </w:r>
      <w:proofErr w:type="spellStart"/>
      <w:r w:rsidR="009B3C93">
        <w:t>орто-бипиридинов</w:t>
      </w:r>
      <w:proofErr w:type="spellEnd"/>
      <w:r w:rsidR="00D36AAF">
        <w:t xml:space="preserve">. Показано, что количество </w:t>
      </w:r>
      <w:proofErr w:type="spellStart"/>
      <w:r w:rsidR="00D36AAF">
        <w:t>метильных</w:t>
      </w:r>
      <w:proofErr w:type="spellEnd"/>
      <w:r w:rsidR="00D36AAF">
        <w:t xml:space="preserve"> заместителей оказывает значительное влияние на механ</w:t>
      </w:r>
      <w:r w:rsidR="00845CDB">
        <w:t>изм и эффективность протекающего процесса</w:t>
      </w:r>
      <w:r w:rsidR="00D36AAF">
        <w:t xml:space="preserve">. </w:t>
      </w:r>
      <w:r w:rsidR="005477D3">
        <w:t>Полученные результаты будут полезны при дальнейшей разработке молекулярных каталитических систем</w:t>
      </w:r>
      <w:r w:rsidR="001905B5">
        <w:t xml:space="preserve"> </w:t>
      </w:r>
    </w:p>
    <w:p w14:paraId="032D35D5" w14:textId="77777777" w:rsidR="00EB0D2C" w:rsidRDefault="00EB0D2C" w:rsidP="00EB0D2C">
      <w:pPr>
        <w:jc w:val="both"/>
        <w:rPr>
          <w:b/>
          <w:bCs/>
        </w:rPr>
      </w:pPr>
    </w:p>
    <w:p w14:paraId="1F376B13" w14:textId="2C138049" w:rsidR="00EB0D2C" w:rsidRDefault="00EB0D2C" w:rsidP="00EB0D2C">
      <w:pPr>
        <w:jc w:val="both"/>
      </w:pPr>
      <w:r w:rsidRPr="00EB0D2C">
        <w:rPr>
          <w:b/>
          <w:bCs/>
        </w:rPr>
        <w:t>Список использованных источников</w:t>
      </w:r>
      <w:r>
        <w:t>:</w:t>
      </w:r>
    </w:p>
    <w:p w14:paraId="6047F2B4" w14:textId="7858C744" w:rsidR="00D2142D" w:rsidRDefault="00D2142D" w:rsidP="00F84999">
      <w:pPr>
        <w:jc w:val="both"/>
      </w:pPr>
    </w:p>
    <w:p w14:paraId="79240847" w14:textId="2D9A31E9" w:rsidR="00D91514" w:rsidRPr="00D91514" w:rsidRDefault="00CA219C" w:rsidP="00053B61">
      <w:pPr>
        <w:pStyle w:val="aff0"/>
        <w:numPr>
          <w:ilvl w:val="0"/>
          <w:numId w:val="44"/>
        </w:numPr>
        <w:spacing w:after="0"/>
        <w:ind w:left="0" w:firstLine="556"/>
        <w:jc w:val="both"/>
        <w:rPr>
          <w:lang w:val="en-US"/>
        </w:rPr>
      </w:pPr>
      <w:r>
        <w:rPr>
          <w:lang w:eastAsia="ru-RU" w:bidi="ru-RU"/>
        </w:rPr>
        <w:fldChar w:fldCharType="begin"/>
      </w:r>
      <w:r w:rsidR="00D91514">
        <w:rPr>
          <w:lang w:val="en-US" w:eastAsia="ru-RU" w:bidi="ru-RU"/>
        </w:rPr>
        <w:instrText xml:space="preserve"> ADDIN ZOTERO_BIBL {"uncited":[],"omitted":[],"custom":[]} CSL_BIBLIOGRAPHY </w:instrText>
      </w:r>
      <w:r>
        <w:rPr>
          <w:lang w:eastAsia="ru-RU" w:bidi="ru-RU"/>
        </w:rPr>
        <w:fldChar w:fldCharType="separate"/>
      </w:r>
      <w:r w:rsidR="00D91514" w:rsidRPr="00D91514">
        <w:rPr>
          <w:lang w:val="en-US"/>
        </w:rPr>
        <w:t>Chisholm G., Zhao T., Cronin L. Hydrogen from water electrolysis</w:t>
      </w:r>
      <w:r w:rsidR="00053B61">
        <w:rPr>
          <w:lang w:val="en-US"/>
        </w:rPr>
        <w:t xml:space="preserve"> // Elsevier. </w:t>
      </w:r>
      <w:r w:rsidR="00053B61" w:rsidRPr="00053B61">
        <w:rPr>
          <w:lang w:val="en-US"/>
        </w:rPr>
        <w:t>–</w:t>
      </w:r>
      <w:r w:rsidR="00053B61">
        <w:rPr>
          <w:lang w:val="en-US"/>
        </w:rPr>
        <w:t xml:space="preserve"> </w:t>
      </w:r>
      <w:r w:rsidR="00D91514" w:rsidRPr="00D91514">
        <w:rPr>
          <w:lang w:val="en-US"/>
        </w:rPr>
        <w:t>2022.</w:t>
      </w:r>
      <w:r w:rsidR="00053B61">
        <w:rPr>
          <w:lang w:val="en-US"/>
        </w:rPr>
        <w:t xml:space="preserve"> </w:t>
      </w:r>
      <w:r w:rsidR="00053B61" w:rsidRPr="00053B61">
        <w:rPr>
          <w:lang w:val="en-US"/>
        </w:rPr>
        <w:t>–</w:t>
      </w:r>
      <w:r w:rsidR="00053B61">
        <w:rPr>
          <w:lang w:val="en-US"/>
        </w:rPr>
        <w:t xml:space="preserve"> </w:t>
      </w:r>
      <w:r w:rsidR="00D91514" w:rsidRPr="00D91514">
        <w:rPr>
          <w:lang w:val="en-US"/>
        </w:rPr>
        <w:t>C. 559–591.</w:t>
      </w:r>
    </w:p>
    <w:p w14:paraId="765E83AD" w14:textId="56EEF553" w:rsidR="00D91514" w:rsidRPr="00D91514" w:rsidRDefault="00053B61" w:rsidP="00053B61">
      <w:pPr>
        <w:pStyle w:val="aff0"/>
        <w:numPr>
          <w:ilvl w:val="0"/>
          <w:numId w:val="44"/>
        </w:numPr>
        <w:spacing w:after="0"/>
        <w:ind w:left="0" w:firstLine="556"/>
        <w:jc w:val="both"/>
        <w:rPr>
          <w:lang w:val="en-US"/>
        </w:rPr>
      </w:pPr>
      <w:r w:rsidRPr="00053B61">
        <w:rPr>
          <w:lang w:val="en-US"/>
        </w:rPr>
        <w:t>Das M., Khan Z. B., Biswas A., Dey R. S.</w:t>
      </w:r>
      <w:r w:rsidR="00D91514" w:rsidRPr="00D91514">
        <w:rPr>
          <w:lang w:val="en-US"/>
        </w:rPr>
        <w:t xml:space="preserve"> Inter-Electronic Interaction between Ni and Mo in Electrodeposited Ni–Mo–P on 3D Copper Foam Enables Hydrogen Evolution Reaction at Low Overpotential // Inorganic Chemistry. </w:t>
      </w:r>
      <w:r w:rsidRPr="00053B61">
        <w:rPr>
          <w:lang w:val="en-US"/>
        </w:rPr>
        <w:t>–</w:t>
      </w:r>
      <w:r>
        <w:rPr>
          <w:lang w:val="en-US"/>
        </w:rPr>
        <w:t xml:space="preserve"> </w:t>
      </w:r>
      <w:r w:rsidR="00D91514" w:rsidRPr="00D91514">
        <w:rPr>
          <w:lang w:val="en-US"/>
        </w:rPr>
        <w:t xml:space="preserve">2022. </w:t>
      </w:r>
      <w:r w:rsidRPr="00053B61">
        <w:rPr>
          <w:lang w:val="en-US"/>
        </w:rPr>
        <w:t>–</w:t>
      </w:r>
      <w:r>
        <w:rPr>
          <w:lang w:val="en-US"/>
        </w:rPr>
        <w:t xml:space="preserve"> </w:t>
      </w:r>
      <w:r w:rsidR="00D91514" w:rsidRPr="00D91514">
        <w:rPr>
          <w:lang w:val="en-US"/>
        </w:rPr>
        <w:t xml:space="preserve">№ 45 (61). </w:t>
      </w:r>
      <w:r w:rsidRPr="0081282F">
        <w:rPr>
          <w:lang w:val="en-US"/>
        </w:rPr>
        <w:t>–</w:t>
      </w:r>
      <w:r>
        <w:rPr>
          <w:lang w:val="en-US"/>
        </w:rPr>
        <w:t xml:space="preserve"> </w:t>
      </w:r>
      <w:r w:rsidR="00D91514" w:rsidRPr="00D91514">
        <w:rPr>
          <w:lang w:val="en-US"/>
        </w:rPr>
        <w:t>C. 18253–18259.</w:t>
      </w:r>
    </w:p>
    <w:p w14:paraId="22EE75AA" w14:textId="23DD68F0" w:rsidR="00D91514" w:rsidRPr="00D91514" w:rsidRDefault="00D91514" w:rsidP="00053B61">
      <w:pPr>
        <w:pStyle w:val="aff0"/>
        <w:numPr>
          <w:ilvl w:val="0"/>
          <w:numId w:val="44"/>
        </w:numPr>
        <w:spacing w:after="0"/>
        <w:ind w:left="0" w:firstLine="556"/>
        <w:jc w:val="both"/>
        <w:rPr>
          <w:lang w:val="en-US"/>
        </w:rPr>
      </w:pPr>
      <w:r w:rsidRPr="00D91514">
        <w:rPr>
          <w:lang w:val="en-US"/>
        </w:rPr>
        <w:lastRenderedPageBreak/>
        <w:t xml:space="preserve">Hosseini S. R., Ghasemi S., Ghasemi S. A. Fabrication and Performance Evaluation of Pd‐Cu Nanoparticles for Hydrogen Evolution Reaction // ChemistrySelect. </w:t>
      </w:r>
      <w:r w:rsidR="0081282F" w:rsidRPr="0081282F">
        <w:rPr>
          <w:lang w:val="en-US"/>
        </w:rPr>
        <w:t>–</w:t>
      </w:r>
      <w:r w:rsidR="0081282F">
        <w:rPr>
          <w:lang w:val="en-US"/>
        </w:rPr>
        <w:t xml:space="preserve"> </w:t>
      </w:r>
      <w:r w:rsidRPr="00D91514">
        <w:rPr>
          <w:lang w:val="en-US"/>
        </w:rPr>
        <w:t xml:space="preserve">2019. </w:t>
      </w:r>
      <w:r w:rsidR="0081282F" w:rsidRPr="0081282F">
        <w:rPr>
          <w:lang w:val="en-US"/>
        </w:rPr>
        <w:t>–</w:t>
      </w:r>
      <w:r w:rsidR="0081282F">
        <w:rPr>
          <w:lang w:val="en-US"/>
        </w:rPr>
        <w:t xml:space="preserve"> </w:t>
      </w:r>
      <w:r w:rsidRPr="00D91514">
        <w:rPr>
          <w:lang w:val="en-US"/>
        </w:rPr>
        <w:t>№ 23 (4).</w:t>
      </w:r>
      <w:r w:rsidR="0081282F">
        <w:rPr>
          <w:lang w:val="en-US"/>
        </w:rPr>
        <w:t xml:space="preserve"> </w:t>
      </w:r>
      <w:r w:rsidR="0081282F" w:rsidRPr="0081282F">
        <w:rPr>
          <w:lang w:val="en-US"/>
        </w:rPr>
        <w:t>–</w:t>
      </w:r>
      <w:r w:rsidR="0081282F">
        <w:rPr>
          <w:lang w:val="en-US"/>
        </w:rPr>
        <w:t xml:space="preserve"> </w:t>
      </w:r>
      <w:r w:rsidRPr="00D91514">
        <w:rPr>
          <w:lang w:val="en-US"/>
        </w:rPr>
        <w:t xml:space="preserve"> C. 6854–6861.</w:t>
      </w:r>
    </w:p>
    <w:p w14:paraId="3124D14D" w14:textId="64E11A67" w:rsidR="00D91514" w:rsidRPr="00053B61" w:rsidRDefault="00053B61" w:rsidP="00053B61">
      <w:pPr>
        <w:pStyle w:val="aff0"/>
        <w:numPr>
          <w:ilvl w:val="0"/>
          <w:numId w:val="44"/>
        </w:numPr>
        <w:spacing w:after="0"/>
        <w:ind w:left="0" w:firstLine="556"/>
        <w:jc w:val="both"/>
        <w:rPr>
          <w:lang w:val="en-US"/>
        </w:rPr>
      </w:pPr>
      <w:r w:rsidRPr="00053B61">
        <w:rPr>
          <w:lang w:val="en-US"/>
        </w:rPr>
        <w:t>Zhao Y., Zhang J., Zhang W., Wu A.</w:t>
      </w:r>
      <w:r w:rsidR="00D91514" w:rsidRPr="00D91514">
        <w:rPr>
          <w:lang w:val="en-US"/>
        </w:rPr>
        <w:t xml:space="preserve"> Growth of Ni/Mo/Cu on carbon fiber paper: An efficient electrocatalyst for hydrogen evolution reaction // International Journal of Hydrogen Energy. </w:t>
      </w:r>
      <w:r w:rsidR="0081282F" w:rsidRPr="0081282F">
        <w:rPr>
          <w:lang w:val="en-US"/>
        </w:rPr>
        <w:t>–</w:t>
      </w:r>
      <w:r w:rsidR="0081282F">
        <w:rPr>
          <w:lang w:val="en-US"/>
        </w:rPr>
        <w:t xml:space="preserve"> </w:t>
      </w:r>
      <w:r w:rsidR="00D91514" w:rsidRPr="00053B61">
        <w:rPr>
          <w:lang w:val="en-US"/>
        </w:rPr>
        <w:t>2021.</w:t>
      </w:r>
      <w:r w:rsidR="0081282F">
        <w:rPr>
          <w:lang w:val="en-US"/>
        </w:rPr>
        <w:t xml:space="preserve"> </w:t>
      </w:r>
      <w:r w:rsidR="0081282F" w:rsidRPr="0081282F">
        <w:rPr>
          <w:lang w:val="en-US"/>
        </w:rPr>
        <w:t>–</w:t>
      </w:r>
      <w:r w:rsidR="00D91514" w:rsidRPr="00053B61">
        <w:rPr>
          <w:lang w:val="en-US"/>
        </w:rPr>
        <w:t xml:space="preserve"> № 72 (46). </w:t>
      </w:r>
      <w:r w:rsidR="0081282F" w:rsidRPr="0081282F">
        <w:rPr>
          <w:lang w:val="en-US"/>
        </w:rPr>
        <w:t>–</w:t>
      </w:r>
      <w:r w:rsidR="0081282F">
        <w:rPr>
          <w:lang w:val="en-US"/>
        </w:rPr>
        <w:t xml:space="preserve"> </w:t>
      </w:r>
      <w:r w:rsidR="00D91514" w:rsidRPr="00053B61">
        <w:rPr>
          <w:lang w:val="en-US"/>
        </w:rPr>
        <w:t>C. 35550–35558.</w:t>
      </w:r>
    </w:p>
    <w:p w14:paraId="316D3D64" w14:textId="5525036E" w:rsidR="00EB0D2C" w:rsidRPr="00D91514" w:rsidRDefault="00CA219C" w:rsidP="00053B61">
      <w:pPr>
        <w:ind w:firstLine="556"/>
        <w:jc w:val="both"/>
        <w:rPr>
          <w:lang w:val="en-US"/>
        </w:rPr>
      </w:pPr>
      <w:r>
        <w:rPr>
          <w:lang w:eastAsia="ru-RU" w:bidi="ru-RU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1499"/>
      </w:tblGrid>
      <w:tr w:rsidR="005477D3" w14:paraId="6AA2AA3F" w14:textId="77777777" w:rsidTr="005477D3">
        <w:tc>
          <w:tcPr>
            <w:tcW w:w="5070" w:type="dxa"/>
            <w:hideMark/>
          </w:tcPr>
          <w:p w14:paraId="6EDDD0CB" w14:textId="3E4E0878" w:rsidR="005477D3" w:rsidRDefault="005477D3">
            <w:pPr>
              <w:jc w:val="both"/>
            </w:pPr>
            <w:r>
              <w:rPr>
                <w:spacing w:val="-1"/>
              </w:rPr>
              <w:t>Климаева</w:t>
            </w:r>
            <w:r>
              <w:t xml:space="preserve"> Л.А. (автор)</w:t>
            </w:r>
          </w:p>
        </w:tc>
        <w:tc>
          <w:tcPr>
            <w:tcW w:w="1499" w:type="dxa"/>
            <w:hideMark/>
          </w:tcPr>
          <w:p w14:paraId="4E9FFC66" w14:textId="77777777" w:rsidR="005477D3" w:rsidRDefault="005477D3">
            <w:pPr>
              <w:jc w:val="both"/>
            </w:pPr>
            <w:r>
              <w:t>Подпись</w:t>
            </w:r>
          </w:p>
        </w:tc>
      </w:tr>
      <w:tr w:rsidR="005477D3" w14:paraId="1A412194" w14:textId="77777777" w:rsidTr="005477D3">
        <w:tc>
          <w:tcPr>
            <w:tcW w:w="5070" w:type="dxa"/>
          </w:tcPr>
          <w:p w14:paraId="7D6A20E1" w14:textId="77777777" w:rsidR="005477D3" w:rsidRDefault="005477D3">
            <w:pPr>
              <w:jc w:val="both"/>
            </w:pPr>
          </w:p>
        </w:tc>
        <w:tc>
          <w:tcPr>
            <w:tcW w:w="1499" w:type="dxa"/>
          </w:tcPr>
          <w:p w14:paraId="6B7C4A74" w14:textId="77777777" w:rsidR="005477D3" w:rsidRDefault="005477D3">
            <w:pPr>
              <w:jc w:val="both"/>
            </w:pPr>
          </w:p>
        </w:tc>
      </w:tr>
      <w:tr w:rsidR="005477D3" w14:paraId="3F555D20" w14:textId="77777777" w:rsidTr="005477D3">
        <w:tc>
          <w:tcPr>
            <w:tcW w:w="5070" w:type="dxa"/>
            <w:hideMark/>
          </w:tcPr>
          <w:p w14:paraId="4FB1F1B9" w14:textId="1A082872" w:rsidR="005477D3" w:rsidRDefault="005477D3">
            <w:pPr>
              <w:jc w:val="both"/>
            </w:pPr>
            <w:r>
              <w:t>Долганов А.В. (</w:t>
            </w:r>
            <w:r w:rsidR="00AC3416">
              <w:t xml:space="preserve">соавтор, </w:t>
            </w:r>
            <w:r>
              <w:t>научный руководитель)</w:t>
            </w:r>
          </w:p>
        </w:tc>
        <w:tc>
          <w:tcPr>
            <w:tcW w:w="1499" w:type="dxa"/>
            <w:hideMark/>
          </w:tcPr>
          <w:p w14:paraId="78932091" w14:textId="77777777" w:rsidR="005477D3" w:rsidRDefault="005477D3">
            <w:pPr>
              <w:jc w:val="both"/>
            </w:pPr>
            <w:r>
              <w:t>Подпись</w:t>
            </w:r>
          </w:p>
        </w:tc>
      </w:tr>
    </w:tbl>
    <w:p w14:paraId="152C6746" w14:textId="77777777" w:rsidR="005477D3" w:rsidRDefault="005477D3" w:rsidP="005477D3">
      <w:pPr>
        <w:widowControl w:val="0"/>
        <w:tabs>
          <w:tab w:val="left" w:pos="993"/>
        </w:tabs>
        <w:jc w:val="both"/>
      </w:pPr>
    </w:p>
    <w:p w14:paraId="00E17C49" w14:textId="77777777" w:rsidR="00EB0D2C" w:rsidRPr="00244B9D" w:rsidRDefault="00EB0D2C" w:rsidP="00F84999">
      <w:pPr>
        <w:jc w:val="both"/>
      </w:pPr>
      <w:bookmarkStart w:id="0" w:name="_GoBack"/>
      <w:bookmarkEnd w:id="0"/>
    </w:p>
    <w:sectPr w:rsidR="00EB0D2C" w:rsidRPr="00244B9D" w:rsidSect="00C240FD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2724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A8CFC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98D4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1D23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D1CE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524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C01A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EE19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CE53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5E3E4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D62A0"/>
    <w:multiLevelType w:val="multilevel"/>
    <w:tmpl w:val="3B5A4D36"/>
    <w:styleLink w:val="a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>
    <w:nsid w:val="05886DF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7711799"/>
    <w:multiLevelType w:val="multilevel"/>
    <w:tmpl w:val="7A1C09D6"/>
    <w:numStyleLink w:val="11"/>
  </w:abstractNum>
  <w:abstractNum w:abstractNumId="13">
    <w:nsid w:val="07E765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08438D5"/>
    <w:multiLevelType w:val="multilevel"/>
    <w:tmpl w:val="3B5A4D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>
    <w:nsid w:val="16E340AC"/>
    <w:multiLevelType w:val="multilevel"/>
    <w:tmpl w:val="3B5A4D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>
    <w:nsid w:val="1B50071E"/>
    <w:multiLevelType w:val="hybridMultilevel"/>
    <w:tmpl w:val="CF6C06D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99E4B3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9A96892"/>
    <w:multiLevelType w:val="multilevel"/>
    <w:tmpl w:val="5D560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3A56C9"/>
    <w:multiLevelType w:val="multilevel"/>
    <w:tmpl w:val="3B5A4D36"/>
    <w:numStyleLink w:val="a1"/>
  </w:abstractNum>
  <w:abstractNum w:abstractNumId="20">
    <w:nsid w:val="33AD331C"/>
    <w:multiLevelType w:val="hybridMultilevel"/>
    <w:tmpl w:val="EB747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C37024"/>
    <w:multiLevelType w:val="hybridMultilevel"/>
    <w:tmpl w:val="D8B66540"/>
    <w:lvl w:ilvl="0" w:tplc="BBB6E0C8">
      <w:start w:val="1"/>
      <w:numFmt w:val="decimal"/>
      <w:lvlText w:val="%1)"/>
      <w:lvlJc w:val="left"/>
      <w:pPr>
        <w:ind w:left="192" w:hanging="2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1E873C4">
      <w:numFmt w:val="bullet"/>
      <w:lvlText w:val="•"/>
      <w:lvlJc w:val="left"/>
      <w:pPr>
        <w:ind w:left="1174" w:hanging="260"/>
      </w:pPr>
      <w:rPr>
        <w:rFonts w:hint="default"/>
        <w:lang w:val="ru-RU" w:eastAsia="ru-RU" w:bidi="ru-RU"/>
      </w:rPr>
    </w:lvl>
    <w:lvl w:ilvl="2" w:tplc="981C118A">
      <w:numFmt w:val="bullet"/>
      <w:lvlText w:val="•"/>
      <w:lvlJc w:val="left"/>
      <w:pPr>
        <w:ind w:left="2149" w:hanging="260"/>
      </w:pPr>
      <w:rPr>
        <w:rFonts w:hint="default"/>
        <w:lang w:val="ru-RU" w:eastAsia="ru-RU" w:bidi="ru-RU"/>
      </w:rPr>
    </w:lvl>
    <w:lvl w:ilvl="3" w:tplc="5D38A0B2">
      <w:numFmt w:val="bullet"/>
      <w:lvlText w:val="•"/>
      <w:lvlJc w:val="left"/>
      <w:pPr>
        <w:ind w:left="3123" w:hanging="260"/>
      </w:pPr>
      <w:rPr>
        <w:rFonts w:hint="default"/>
        <w:lang w:val="ru-RU" w:eastAsia="ru-RU" w:bidi="ru-RU"/>
      </w:rPr>
    </w:lvl>
    <w:lvl w:ilvl="4" w:tplc="38D0F0CC">
      <w:numFmt w:val="bullet"/>
      <w:lvlText w:val="•"/>
      <w:lvlJc w:val="left"/>
      <w:pPr>
        <w:ind w:left="4098" w:hanging="260"/>
      </w:pPr>
      <w:rPr>
        <w:rFonts w:hint="default"/>
        <w:lang w:val="ru-RU" w:eastAsia="ru-RU" w:bidi="ru-RU"/>
      </w:rPr>
    </w:lvl>
    <w:lvl w:ilvl="5" w:tplc="5344E176">
      <w:numFmt w:val="bullet"/>
      <w:lvlText w:val="•"/>
      <w:lvlJc w:val="left"/>
      <w:pPr>
        <w:ind w:left="5073" w:hanging="260"/>
      </w:pPr>
      <w:rPr>
        <w:rFonts w:hint="default"/>
        <w:lang w:val="ru-RU" w:eastAsia="ru-RU" w:bidi="ru-RU"/>
      </w:rPr>
    </w:lvl>
    <w:lvl w:ilvl="6" w:tplc="024EEC36">
      <w:numFmt w:val="bullet"/>
      <w:lvlText w:val="•"/>
      <w:lvlJc w:val="left"/>
      <w:pPr>
        <w:ind w:left="6047" w:hanging="260"/>
      </w:pPr>
      <w:rPr>
        <w:rFonts w:hint="default"/>
        <w:lang w:val="ru-RU" w:eastAsia="ru-RU" w:bidi="ru-RU"/>
      </w:rPr>
    </w:lvl>
    <w:lvl w:ilvl="7" w:tplc="92B24160">
      <w:numFmt w:val="bullet"/>
      <w:lvlText w:val="•"/>
      <w:lvlJc w:val="left"/>
      <w:pPr>
        <w:ind w:left="7022" w:hanging="260"/>
      </w:pPr>
      <w:rPr>
        <w:rFonts w:hint="default"/>
        <w:lang w:val="ru-RU" w:eastAsia="ru-RU" w:bidi="ru-RU"/>
      </w:rPr>
    </w:lvl>
    <w:lvl w:ilvl="8" w:tplc="5C9E864C">
      <w:numFmt w:val="bullet"/>
      <w:lvlText w:val="•"/>
      <w:lvlJc w:val="left"/>
      <w:pPr>
        <w:ind w:left="7997" w:hanging="260"/>
      </w:pPr>
      <w:rPr>
        <w:rFonts w:hint="default"/>
        <w:lang w:val="ru-RU" w:eastAsia="ru-RU" w:bidi="ru-RU"/>
      </w:rPr>
    </w:lvl>
  </w:abstractNum>
  <w:abstractNum w:abstractNumId="22">
    <w:nsid w:val="437F22BD"/>
    <w:multiLevelType w:val="multilevel"/>
    <w:tmpl w:val="7A1C09D6"/>
    <w:numStyleLink w:val="11"/>
  </w:abstractNum>
  <w:abstractNum w:abstractNumId="23">
    <w:nsid w:val="522D53C1"/>
    <w:multiLevelType w:val="hybridMultilevel"/>
    <w:tmpl w:val="E31E9D5A"/>
    <w:lvl w:ilvl="0" w:tplc="2FF89286">
      <w:start w:val="1"/>
      <w:numFmt w:val="bullet"/>
      <w:pStyle w:val="a2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B9371E"/>
    <w:multiLevelType w:val="multilevel"/>
    <w:tmpl w:val="7A1C09D6"/>
    <w:numStyleLink w:val="11"/>
  </w:abstractNum>
  <w:abstractNum w:abstractNumId="25">
    <w:nsid w:val="54E52CE9"/>
    <w:multiLevelType w:val="hybridMultilevel"/>
    <w:tmpl w:val="66647652"/>
    <w:lvl w:ilvl="0" w:tplc="A7C01CA8">
      <w:start w:val="1"/>
      <w:numFmt w:val="decimal"/>
      <w:lvlText w:val="%1)"/>
      <w:lvlJc w:val="left"/>
      <w:pPr>
        <w:ind w:left="198" w:hanging="2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7A277F0">
      <w:numFmt w:val="bullet"/>
      <w:lvlText w:val="•"/>
      <w:lvlJc w:val="left"/>
      <w:pPr>
        <w:ind w:left="1174" w:hanging="260"/>
      </w:pPr>
      <w:rPr>
        <w:rFonts w:hint="default"/>
        <w:lang w:val="ru-RU" w:eastAsia="ru-RU" w:bidi="ru-RU"/>
      </w:rPr>
    </w:lvl>
    <w:lvl w:ilvl="2" w:tplc="B8C29748">
      <w:numFmt w:val="bullet"/>
      <w:lvlText w:val="•"/>
      <w:lvlJc w:val="left"/>
      <w:pPr>
        <w:ind w:left="2149" w:hanging="260"/>
      </w:pPr>
      <w:rPr>
        <w:rFonts w:hint="default"/>
        <w:lang w:val="ru-RU" w:eastAsia="ru-RU" w:bidi="ru-RU"/>
      </w:rPr>
    </w:lvl>
    <w:lvl w:ilvl="3" w:tplc="19D8B78A">
      <w:numFmt w:val="bullet"/>
      <w:lvlText w:val="•"/>
      <w:lvlJc w:val="left"/>
      <w:pPr>
        <w:ind w:left="3123" w:hanging="260"/>
      </w:pPr>
      <w:rPr>
        <w:rFonts w:hint="default"/>
        <w:lang w:val="ru-RU" w:eastAsia="ru-RU" w:bidi="ru-RU"/>
      </w:rPr>
    </w:lvl>
    <w:lvl w:ilvl="4" w:tplc="96DCE800">
      <w:numFmt w:val="bullet"/>
      <w:lvlText w:val="•"/>
      <w:lvlJc w:val="left"/>
      <w:pPr>
        <w:ind w:left="4098" w:hanging="260"/>
      </w:pPr>
      <w:rPr>
        <w:rFonts w:hint="default"/>
        <w:lang w:val="ru-RU" w:eastAsia="ru-RU" w:bidi="ru-RU"/>
      </w:rPr>
    </w:lvl>
    <w:lvl w:ilvl="5" w:tplc="E1FAC224">
      <w:numFmt w:val="bullet"/>
      <w:lvlText w:val="•"/>
      <w:lvlJc w:val="left"/>
      <w:pPr>
        <w:ind w:left="5073" w:hanging="260"/>
      </w:pPr>
      <w:rPr>
        <w:rFonts w:hint="default"/>
        <w:lang w:val="ru-RU" w:eastAsia="ru-RU" w:bidi="ru-RU"/>
      </w:rPr>
    </w:lvl>
    <w:lvl w:ilvl="6" w:tplc="7EFAD630">
      <w:numFmt w:val="bullet"/>
      <w:lvlText w:val="•"/>
      <w:lvlJc w:val="left"/>
      <w:pPr>
        <w:ind w:left="6047" w:hanging="260"/>
      </w:pPr>
      <w:rPr>
        <w:rFonts w:hint="default"/>
        <w:lang w:val="ru-RU" w:eastAsia="ru-RU" w:bidi="ru-RU"/>
      </w:rPr>
    </w:lvl>
    <w:lvl w:ilvl="7" w:tplc="94DE7748">
      <w:numFmt w:val="bullet"/>
      <w:lvlText w:val="•"/>
      <w:lvlJc w:val="left"/>
      <w:pPr>
        <w:ind w:left="7022" w:hanging="260"/>
      </w:pPr>
      <w:rPr>
        <w:rFonts w:hint="default"/>
        <w:lang w:val="ru-RU" w:eastAsia="ru-RU" w:bidi="ru-RU"/>
      </w:rPr>
    </w:lvl>
    <w:lvl w:ilvl="8" w:tplc="941A3106">
      <w:numFmt w:val="bullet"/>
      <w:lvlText w:val="•"/>
      <w:lvlJc w:val="left"/>
      <w:pPr>
        <w:ind w:left="7997" w:hanging="260"/>
      </w:pPr>
      <w:rPr>
        <w:rFonts w:hint="default"/>
        <w:lang w:val="ru-RU" w:eastAsia="ru-RU" w:bidi="ru-RU"/>
      </w:rPr>
    </w:lvl>
  </w:abstractNum>
  <w:abstractNum w:abstractNumId="26">
    <w:nsid w:val="5A8B5CC9"/>
    <w:multiLevelType w:val="hybridMultilevel"/>
    <w:tmpl w:val="CF6C06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BFA4ACE"/>
    <w:multiLevelType w:val="multilevel"/>
    <w:tmpl w:val="7A1C09D6"/>
    <w:styleLink w:val="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5FF057F1"/>
    <w:multiLevelType w:val="multilevel"/>
    <w:tmpl w:val="7A1C09D6"/>
    <w:numStyleLink w:val="11"/>
  </w:abstractNum>
  <w:abstractNum w:abstractNumId="29">
    <w:nsid w:val="67D81FDD"/>
    <w:multiLevelType w:val="hybridMultilevel"/>
    <w:tmpl w:val="5D560E00"/>
    <w:lvl w:ilvl="0" w:tplc="72A47EAC">
      <w:start w:val="1"/>
      <w:numFmt w:val="decimal"/>
      <w:pStyle w:val="a3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854A7"/>
    <w:multiLevelType w:val="multilevel"/>
    <w:tmpl w:val="3B5A4D36"/>
    <w:numStyleLink w:val="a1"/>
  </w:abstractNum>
  <w:abstractNum w:abstractNumId="31">
    <w:nsid w:val="704C5889"/>
    <w:multiLevelType w:val="multilevel"/>
    <w:tmpl w:val="3B5A4D36"/>
    <w:numStyleLink w:val="a1"/>
  </w:abstractNum>
  <w:abstractNum w:abstractNumId="32">
    <w:nsid w:val="76FD0CCA"/>
    <w:multiLevelType w:val="multilevel"/>
    <w:tmpl w:val="3B5A4D36"/>
    <w:numStyleLink w:val="a1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23"/>
  </w:num>
  <w:num w:numId="14">
    <w:abstractNumId w:val="29"/>
  </w:num>
  <w:num w:numId="15">
    <w:abstractNumId w:val="29"/>
    <w:lvlOverride w:ilvl="0">
      <w:startOverride w:val="1"/>
    </w:lvlOverride>
  </w:num>
  <w:num w:numId="16">
    <w:abstractNumId w:val="29"/>
  </w:num>
  <w:num w:numId="17">
    <w:abstractNumId w:val="29"/>
  </w:num>
  <w:num w:numId="18">
    <w:abstractNumId w:val="29"/>
  </w:num>
  <w:num w:numId="19">
    <w:abstractNumId w:val="29"/>
    <w:lvlOverride w:ilvl="0">
      <w:startOverride w:val="1"/>
    </w:lvlOverride>
  </w:num>
  <w:num w:numId="20">
    <w:abstractNumId w:val="29"/>
  </w:num>
  <w:num w:numId="21">
    <w:abstractNumId w:val="29"/>
    <w:lvlOverride w:ilvl="0">
      <w:startOverride w:val="1"/>
    </w:lvlOverride>
  </w:num>
  <w:num w:numId="22">
    <w:abstractNumId w:val="29"/>
  </w:num>
  <w:num w:numId="23">
    <w:abstractNumId w:val="29"/>
    <w:lvlOverride w:ilvl="0">
      <w:startOverride w:val="1"/>
    </w:lvlOverride>
  </w:num>
  <w:num w:numId="24">
    <w:abstractNumId w:val="29"/>
  </w:num>
  <w:num w:numId="25">
    <w:abstractNumId w:val="18"/>
  </w:num>
  <w:num w:numId="26">
    <w:abstractNumId w:val="27"/>
  </w:num>
  <w:num w:numId="27">
    <w:abstractNumId w:val="24"/>
  </w:num>
  <w:num w:numId="28">
    <w:abstractNumId w:val="17"/>
  </w:num>
  <w:num w:numId="29">
    <w:abstractNumId w:val="22"/>
  </w:num>
  <w:num w:numId="30">
    <w:abstractNumId w:val="12"/>
  </w:num>
  <w:num w:numId="31">
    <w:abstractNumId w:val="10"/>
  </w:num>
  <w:num w:numId="32">
    <w:abstractNumId w:val="31"/>
  </w:num>
  <w:num w:numId="33">
    <w:abstractNumId w:val="19"/>
  </w:num>
  <w:num w:numId="34">
    <w:abstractNumId w:val="30"/>
  </w:num>
  <w:num w:numId="35">
    <w:abstractNumId w:val="32"/>
  </w:num>
  <w:num w:numId="36">
    <w:abstractNumId w:val="14"/>
  </w:num>
  <w:num w:numId="37">
    <w:abstractNumId w:val="15"/>
  </w:num>
  <w:num w:numId="38">
    <w:abstractNumId w:val="28"/>
  </w:num>
  <w:num w:numId="39">
    <w:abstractNumId w:val="21"/>
  </w:num>
  <w:num w:numId="40">
    <w:abstractNumId w:val="25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16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yNzc0sjQ2NzAxMrRU0lEKTi0uzszPAykwNKgFANA2MbctAAAA"/>
  </w:docVars>
  <w:rsids>
    <w:rsidRoot w:val="0072161D"/>
    <w:rsid w:val="000010AB"/>
    <w:rsid w:val="00010158"/>
    <w:rsid w:val="00044FC4"/>
    <w:rsid w:val="00053998"/>
    <w:rsid w:val="00053B61"/>
    <w:rsid w:val="00062D73"/>
    <w:rsid w:val="00070AEE"/>
    <w:rsid w:val="00083333"/>
    <w:rsid w:val="000B2412"/>
    <w:rsid w:val="000D333F"/>
    <w:rsid w:val="000D4A19"/>
    <w:rsid w:val="000E3913"/>
    <w:rsid w:val="001905B5"/>
    <w:rsid w:val="00196A98"/>
    <w:rsid w:val="001B3B2D"/>
    <w:rsid w:val="001E0D40"/>
    <w:rsid w:val="00244B9D"/>
    <w:rsid w:val="00254DE8"/>
    <w:rsid w:val="00263BF4"/>
    <w:rsid w:val="002D128B"/>
    <w:rsid w:val="002D12F8"/>
    <w:rsid w:val="002E1544"/>
    <w:rsid w:val="00315AD5"/>
    <w:rsid w:val="00315F88"/>
    <w:rsid w:val="0032704B"/>
    <w:rsid w:val="00361158"/>
    <w:rsid w:val="003B25C0"/>
    <w:rsid w:val="003B4E36"/>
    <w:rsid w:val="003C1A9E"/>
    <w:rsid w:val="003E2516"/>
    <w:rsid w:val="003F1538"/>
    <w:rsid w:val="0042053D"/>
    <w:rsid w:val="00444832"/>
    <w:rsid w:val="00457E09"/>
    <w:rsid w:val="00461DD9"/>
    <w:rsid w:val="0049417E"/>
    <w:rsid w:val="00495699"/>
    <w:rsid w:val="004A11C5"/>
    <w:rsid w:val="004B252E"/>
    <w:rsid w:val="004D26D2"/>
    <w:rsid w:val="004E6040"/>
    <w:rsid w:val="004F51C0"/>
    <w:rsid w:val="00516C98"/>
    <w:rsid w:val="0053027A"/>
    <w:rsid w:val="005477D3"/>
    <w:rsid w:val="00563ABC"/>
    <w:rsid w:val="00565052"/>
    <w:rsid w:val="00573139"/>
    <w:rsid w:val="005A645A"/>
    <w:rsid w:val="005D531A"/>
    <w:rsid w:val="005E2B15"/>
    <w:rsid w:val="00621C3E"/>
    <w:rsid w:val="0067151E"/>
    <w:rsid w:val="006A2A44"/>
    <w:rsid w:val="006B67E3"/>
    <w:rsid w:val="0072161D"/>
    <w:rsid w:val="00754606"/>
    <w:rsid w:val="0077106B"/>
    <w:rsid w:val="007D0356"/>
    <w:rsid w:val="007D23DB"/>
    <w:rsid w:val="008016F4"/>
    <w:rsid w:val="0081282F"/>
    <w:rsid w:val="00820265"/>
    <w:rsid w:val="008338CF"/>
    <w:rsid w:val="00845CDB"/>
    <w:rsid w:val="00860A0B"/>
    <w:rsid w:val="00882079"/>
    <w:rsid w:val="008A2EFA"/>
    <w:rsid w:val="008B02F6"/>
    <w:rsid w:val="008B3B5B"/>
    <w:rsid w:val="008C3461"/>
    <w:rsid w:val="008D25E5"/>
    <w:rsid w:val="008E2F4E"/>
    <w:rsid w:val="008F1E3E"/>
    <w:rsid w:val="008F7F21"/>
    <w:rsid w:val="00931F85"/>
    <w:rsid w:val="00937FB3"/>
    <w:rsid w:val="00992269"/>
    <w:rsid w:val="009B3C93"/>
    <w:rsid w:val="009C58C6"/>
    <w:rsid w:val="00A27A74"/>
    <w:rsid w:val="00A53D14"/>
    <w:rsid w:val="00A569CF"/>
    <w:rsid w:val="00A65BFF"/>
    <w:rsid w:val="00AC3416"/>
    <w:rsid w:val="00AE657D"/>
    <w:rsid w:val="00AF11D9"/>
    <w:rsid w:val="00B41C97"/>
    <w:rsid w:val="00B57FFB"/>
    <w:rsid w:val="00BD5B1A"/>
    <w:rsid w:val="00BD7778"/>
    <w:rsid w:val="00BF6C8E"/>
    <w:rsid w:val="00C172F8"/>
    <w:rsid w:val="00C240FD"/>
    <w:rsid w:val="00C4267C"/>
    <w:rsid w:val="00C81CF8"/>
    <w:rsid w:val="00CA219C"/>
    <w:rsid w:val="00CC1678"/>
    <w:rsid w:val="00CC4AF5"/>
    <w:rsid w:val="00CE6F77"/>
    <w:rsid w:val="00D2142D"/>
    <w:rsid w:val="00D36AAF"/>
    <w:rsid w:val="00D40471"/>
    <w:rsid w:val="00D4494B"/>
    <w:rsid w:val="00D773A4"/>
    <w:rsid w:val="00D85BE4"/>
    <w:rsid w:val="00D91514"/>
    <w:rsid w:val="00E607C9"/>
    <w:rsid w:val="00EA6D56"/>
    <w:rsid w:val="00EA7722"/>
    <w:rsid w:val="00EB0D2C"/>
    <w:rsid w:val="00EB1A02"/>
    <w:rsid w:val="00EC3BE8"/>
    <w:rsid w:val="00ED6478"/>
    <w:rsid w:val="00EF7BAC"/>
    <w:rsid w:val="00F042EA"/>
    <w:rsid w:val="00F13E25"/>
    <w:rsid w:val="00F604D4"/>
    <w:rsid w:val="00F81E74"/>
    <w:rsid w:val="00F84999"/>
    <w:rsid w:val="00FA46FE"/>
    <w:rsid w:val="00FC6E3A"/>
    <w:rsid w:val="00FC6F0D"/>
    <w:rsid w:val="00FE190E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D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4B252E"/>
    <w:rPr>
      <w:sz w:val="24"/>
      <w:szCs w:val="24"/>
      <w:lang w:eastAsia="en-US"/>
    </w:rPr>
  </w:style>
  <w:style w:type="paragraph" w:styleId="1">
    <w:name w:val="heading 1"/>
    <w:basedOn w:val="a4"/>
    <w:link w:val="10"/>
    <w:uiPriority w:val="9"/>
    <w:qFormat/>
    <w:rsid w:val="00D2142D"/>
    <w:pPr>
      <w:widowControl w:val="0"/>
      <w:autoSpaceDE w:val="0"/>
      <w:autoSpaceDN w:val="0"/>
      <w:ind w:left="735"/>
      <w:jc w:val="center"/>
      <w:outlineLvl w:val="0"/>
    </w:pPr>
    <w:rPr>
      <w:rFonts w:eastAsia="Times New Roman"/>
      <w:b/>
      <w:bCs/>
      <w:lang w:eastAsia="ru-RU" w:bidi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Основной текст статьи"/>
    <w:basedOn w:val="a4"/>
    <w:qFormat/>
    <w:rsid w:val="00931F85"/>
    <w:pPr>
      <w:ind w:firstLine="567"/>
      <w:jc w:val="both"/>
    </w:pPr>
  </w:style>
  <w:style w:type="paragraph" w:customStyle="1" w:styleId="a9">
    <w:name w:val="Заголовок статьи"/>
    <w:basedOn w:val="a4"/>
    <w:qFormat/>
    <w:rsid w:val="00516C98"/>
    <w:pPr>
      <w:jc w:val="center"/>
    </w:pPr>
    <w:rPr>
      <w:b/>
      <w:caps/>
    </w:rPr>
  </w:style>
  <w:style w:type="paragraph" w:customStyle="1" w:styleId="aa">
    <w:name w:val="УДК"/>
    <w:basedOn w:val="a9"/>
    <w:next w:val="a9"/>
    <w:qFormat/>
    <w:rsid w:val="00516C98"/>
    <w:pPr>
      <w:jc w:val="left"/>
    </w:pPr>
    <w:rPr>
      <w:b w:val="0"/>
    </w:rPr>
  </w:style>
  <w:style w:type="paragraph" w:customStyle="1" w:styleId="ab">
    <w:name w:val="Авторы"/>
    <w:basedOn w:val="a9"/>
    <w:next w:val="ac"/>
    <w:qFormat/>
    <w:rsid w:val="00516C98"/>
    <w:rPr>
      <w:caps w:val="0"/>
    </w:rPr>
  </w:style>
  <w:style w:type="paragraph" w:customStyle="1" w:styleId="ac">
    <w:name w:val="Научный руководитель"/>
    <w:basedOn w:val="ab"/>
    <w:qFormat/>
    <w:rsid w:val="00516C98"/>
  </w:style>
  <w:style w:type="paragraph" w:customStyle="1" w:styleId="ad">
    <w:name w:val="Пустая строка"/>
    <w:basedOn w:val="a8"/>
    <w:qFormat/>
    <w:rsid w:val="000E3913"/>
    <w:pPr>
      <w:ind w:firstLine="0"/>
      <w:jc w:val="center"/>
    </w:pPr>
  </w:style>
  <w:style w:type="paragraph" w:customStyle="1" w:styleId="ae">
    <w:name w:val="НИР"/>
    <w:basedOn w:val="a4"/>
    <w:next w:val="ad"/>
    <w:qFormat/>
    <w:rsid w:val="003C1A9E"/>
    <w:pPr>
      <w:jc w:val="both"/>
    </w:pPr>
  </w:style>
  <w:style w:type="paragraph" w:customStyle="1" w:styleId="af">
    <w:name w:val="Аннотация"/>
    <w:basedOn w:val="ad"/>
    <w:qFormat/>
    <w:rsid w:val="003C1A9E"/>
    <w:pPr>
      <w:jc w:val="both"/>
    </w:pPr>
    <w:rPr>
      <w:sz w:val="22"/>
    </w:rPr>
  </w:style>
  <w:style w:type="paragraph" w:customStyle="1" w:styleId="af0">
    <w:name w:val="Ключевые слова"/>
    <w:basedOn w:val="af"/>
    <w:next w:val="ad"/>
    <w:qFormat/>
    <w:rsid w:val="00062D73"/>
  </w:style>
  <w:style w:type="paragraph" w:customStyle="1" w:styleId="af1">
    <w:name w:val="Рисунок"/>
    <w:basedOn w:val="a8"/>
    <w:next w:val="af2"/>
    <w:qFormat/>
    <w:rsid w:val="000D4A19"/>
    <w:pPr>
      <w:keepNext/>
      <w:ind w:firstLine="0"/>
      <w:jc w:val="center"/>
    </w:pPr>
    <w:rPr>
      <w:sz w:val="22"/>
    </w:rPr>
  </w:style>
  <w:style w:type="paragraph" w:customStyle="1" w:styleId="af3">
    <w:name w:val="Обозначения а"/>
    <w:aliases w:val="б,в...."/>
    <w:basedOn w:val="a8"/>
    <w:next w:val="af2"/>
    <w:qFormat/>
    <w:rsid w:val="00AF11D9"/>
    <w:pPr>
      <w:keepNext/>
      <w:ind w:firstLine="0"/>
    </w:pPr>
    <w:rPr>
      <w:rFonts w:ascii="Arial" w:hAnsi="Arial"/>
      <w:sz w:val="22"/>
    </w:rPr>
  </w:style>
  <w:style w:type="paragraph" w:customStyle="1" w:styleId="af2">
    <w:name w:val="Подрисуночная подпись"/>
    <w:basedOn w:val="af3"/>
    <w:next w:val="a8"/>
    <w:qFormat/>
    <w:rsid w:val="000D4A19"/>
    <w:pPr>
      <w:jc w:val="center"/>
    </w:pPr>
  </w:style>
  <w:style w:type="table" w:styleId="af4">
    <w:name w:val="Table Grid"/>
    <w:basedOn w:val="a6"/>
    <w:uiPriority w:val="39"/>
    <w:rsid w:val="00AF1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аголовок таблицы"/>
    <w:basedOn w:val="af2"/>
    <w:qFormat/>
    <w:rsid w:val="00754606"/>
    <w:pPr>
      <w:spacing w:before="120" w:after="120"/>
      <w:jc w:val="right"/>
    </w:pPr>
  </w:style>
  <w:style w:type="paragraph" w:styleId="af6">
    <w:name w:val="header"/>
    <w:basedOn w:val="a4"/>
    <w:link w:val="af7"/>
    <w:uiPriority w:val="99"/>
    <w:unhideWhenUsed/>
    <w:rsid w:val="00196A9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5"/>
    <w:link w:val="af6"/>
    <w:uiPriority w:val="99"/>
    <w:rsid w:val="00196A98"/>
  </w:style>
  <w:style w:type="paragraph" w:styleId="af8">
    <w:name w:val="envelope address"/>
    <w:basedOn w:val="a4"/>
    <w:uiPriority w:val="99"/>
    <w:unhideWhenUsed/>
    <w:rsid w:val="00196A98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</w:rPr>
  </w:style>
  <w:style w:type="table" w:customStyle="1" w:styleId="af9">
    <w:name w:val="Таблица основной"/>
    <w:basedOn w:val="a6"/>
    <w:uiPriority w:val="99"/>
    <w:rsid w:val="004D26D2"/>
    <w:pPr>
      <w:jc w:val="center"/>
    </w:pPr>
    <w:rPr>
      <w:b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basedOn w:val="a6"/>
    <w:uiPriority w:val="99"/>
    <w:rsid w:val="00754606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a2">
    <w:name w:val="Маркированный список статьи"/>
    <w:basedOn w:val="a8"/>
    <w:qFormat/>
    <w:rsid w:val="008C3461"/>
    <w:pPr>
      <w:numPr>
        <w:numId w:val="13"/>
      </w:numPr>
      <w:ind w:left="397" w:hanging="397"/>
    </w:pPr>
  </w:style>
  <w:style w:type="paragraph" w:styleId="a0">
    <w:name w:val="List Bullet"/>
    <w:basedOn w:val="a4"/>
    <w:uiPriority w:val="99"/>
    <w:unhideWhenUsed/>
    <w:rsid w:val="004B252E"/>
    <w:pPr>
      <w:numPr>
        <w:numId w:val="1"/>
      </w:numPr>
      <w:contextualSpacing/>
    </w:pPr>
  </w:style>
  <w:style w:type="paragraph" w:customStyle="1" w:styleId="a3">
    <w:name w:val="Нумерованный список статьи"/>
    <w:basedOn w:val="a8"/>
    <w:qFormat/>
    <w:rsid w:val="00621C3E"/>
    <w:pPr>
      <w:numPr>
        <w:numId w:val="22"/>
      </w:numPr>
    </w:pPr>
  </w:style>
  <w:style w:type="paragraph" w:styleId="a">
    <w:name w:val="List Number"/>
    <w:basedOn w:val="a4"/>
    <w:uiPriority w:val="99"/>
    <w:unhideWhenUsed/>
    <w:rsid w:val="00621C3E"/>
    <w:pPr>
      <w:numPr>
        <w:numId w:val="6"/>
      </w:numPr>
      <w:contextualSpacing/>
    </w:pPr>
  </w:style>
  <w:style w:type="numbering" w:customStyle="1" w:styleId="11">
    <w:name w:val="Нумерованный список 11"/>
    <w:uiPriority w:val="99"/>
    <w:rsid w:val="0049417E"/>
    <w:pPr>
      <w:numPr>
        <w:numId w:val="26"/>
      </w:numPr>
    </w:pPr>
  </w:style>
  <w:style w:type="paragraph" w:styleId="afa">
    <w:name w:val="List Paragraph"/>
    <w:basedOn w:val="a4"/>
    <w:uiPriority w:val="1"/>
    <w:qFormat/>
    <w:rsid w:val="00070AEE"/>
    <w:pPr>
      <w:ind w:left="720"/>
      <w:contextualSpacing/>
    </w:pPr>
  </w:style>
  <w:style w:type="numbering" w:customStyle="1" w:styleId="a1">
    <w:name w:val="Двууровневый список"/>
    <w:uiPriority w:val="99"/>
    <w:rsid w:val="00070AEE"/>
    <w:pPr>
      <w:numPr>
        <w:numId w:val="31"/>
      </w:numPr>
    </w:pPr>
  </w:style>
  <w:style w:type="paragraph" w:customStyle="1" w:styleId="afb">
    <w:name w:val="Формула с номером"/>
    <w:basedOn w:val="a8"/>
    <w:next w:val="a8"/>
    <w:qFormat/>
    <w:rsid w:val="008338CF"/>
    <w:pPr>
      <w:tabs>
        <w:tab w:val="right" w:pos="9639"/>
      </w:tabs>
    </w:pPr>
  </w:style>
  <w:style w:type="paragraph" w:styleId="HTML">
    <w:name w:val="HTML Address"/>
    <w:basedOn w:val="a4"/>
    <w:link w:val="HTML0"/>
    <w:uiPriority w:val="99"/>
    <w:unhideWhenUsed/>
    <w:rsid w:val="008338CF"/>
    <w:rPr>
      <w:i/>
      <w:iCs/>
    </w:rPr>
  </w:style>
  <w:style w:type="character" w:customStyle="1" w:styleId="HTML0">
    <w:name w:val="Адрес HTML Знак"/>
    <w:link w:val="HTML"/>
    <w:uiPriority w:val="99"/>
    <w:rsid w:val="008338CF"/>
    <w:rPr>
      <w:i/>
      <w:iCs/>
    </w:rPr>
  </w:style>
  <w:style w:type="paragraph" w:styleId="afc">
    <w:name w:val="Balloon Text"/>
    <w:basedOn w:val="a4"/>
    <w:link w:val="afd"/>
    <w:uiPriority w:val="99"/>
    <w:semiHidden/>
    <w:unhideWhenUsed/>
    <w:rsid w:val="003C1A9E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3C1A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5"/>
    <w:link w:val="1"/>
    <w:uiPriority w:val="9"/>
    <w:rsid w:val="00D2142D"/>
    <w:rPr>
      <w:rFonts w:eastAsia="Times New Roman"/>
      <w:b/>
      <w:bCs/>
      <w:sz w:val="24"/>
      <w:szCs w:val="24"/>
      <w:lang w:bidi="ru-RU"/>
    </w:rPr>
  </w:style>
  <w:style w:type="paragraph" w:styleId="afe">
    <w:name w:val="Body Text"/>
    <w:basedOn w:val="a4"/>
    <w:link w:val="aff"/>
    <w:uiPriority w:val="1"/>
    <w:qFormat/>
    <w:rsid w:val="00D2142D"/>
    <w:pPr>
      <w:widowControl w:val="0"/>
      <w:autoSpaceDE w:val="0"/>
      <w:autoSpaceDN w:val="0"/>
      <w:ind w:left="192"/>
    </w:pPr>
    <w:rPr>
      <w:rFonts w:eastAsia="Times New Roman"/>
      <w:lang w:eastAsia="ru-RU" w:bidi="ru-RU"/>
    </w:rPr>
  </w:style>
  <w:style w:type="character" w:customStyle="1" w:styleId="aff">
    <w:name w:val="Основной текст Знак"/>
    <w:basedOn w:val="a5"/>
    <w:link w:val="afe"/>
    <w:uiPriority w:val="1"/>
    <w:rsid w:val="00D2142D"/>
    <w:rPr>
      <w:rFonts w:eastAsia="Times New Roman"/>
      <w:sz w:val="24"/>
      <w:szCs w:val="24"/>
      <w:lang w:bidi="ru-RU"/>
    </w:rPr>
  </w:style>
  <w:style w:type="paragraph" w:styleId="aff0">
    <w:name w:val="Bibliography"/>
    <w:basedOn w:val="a4"/>
    <w:next w:val="a4"/>
    <w:uiPriority w:val="37"/>
    <w:unhideWhenUsed/>
    <w:rsid w:val="00CA219C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4B252E"/>
    <w:rPr>
      <w:sz w:val="24"/>
      <w:szCs w:val="24"/>
      <w:lang w:eastAsia="en-US"/>
    </w:rPr>
  </w:style>
  <w:style w:type="paragraph" w:styleId="1">
    <w:name w:val="heading 1"/>
    <w:basedOn w:val="a4"/>
    <w:link w:val="10"/>
    <w:uiPriority w:val="9"/>
    <w:qFormat/>
    <w:rsid w:val="00D2142D"/>
    <w:pPr>
      <w:widowControl w:val="0"/>
      <w:autoSpaceDE w:val="0"/>
      <w:autoSpaceDN w:val="0"/>
      <w:ind w:left="735"/>
      <w:jc w:val="center"/>
      <w:outlineLvl w:val="0"/>
    </w:pPr>
    <w:rPr>
      <w:rFonts w:eastAsia="Times New Roman"/>
      <w:b/>
      <w:bCs/>
      <w:lang w:eastAsia="ru-RU" w:bidi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Основной текст статьи"/>
    <w:basedOn w:val="a4"/>
    <w:qFormat/>
    <w:rsid w:val="00931F85"/>
    <w:pPr>
      <w:ind w:firstLine="567"/>
      <w:jc w:val="both"/>
    </w:pPr>
  </w:style>
  <w:style w:type="paragraph" w:customStyle="1" w:styleId="a9">
    <w:name w:val="Заголовок статьи"/>
    <w:basedOn w:val="a4"/>
    <w:qFormat/>
    <w:rsid w:val="00516C98"/>
    <w:pPr>
      <w:jc w:val="center"/>
    </w:pPr>
    <w:rPr>
      <w:b/>
      <w:caps/>
    </w:rPr>
  </w:style>
  <w:style w:type="paragraph" w:customStyle="1" w:styleId="aa">
    <w:name w:val="УДК"/>
    <w:basedOn w:val="a9"/>
    <w:next w:val="a9"/>
    <w:qFormat/>
    <w:rsid w:val="00516C98"/>
    <w:pPr>
      <w:jc w:val="left"/>
    </w:pPr>
    <w:rPr>
      <w:b w:val="0"/>
    </w:rPr>
  </w:style>
  <w:style w:type="paragraph" w:customStyle="1" w:styleId="ab">
    <w:name w:val="Авторы"/>
    <w:basedOn w:val="a9"/>
    <w:next w:val="ac"/>
    <w:qFormat/>
    <w:rsid w:val="00516C98"/>
    <w:rPr>
      <w:caps w:val="0"/>
    </w:rPr>
  </w:style>
  <w:style w:type="paragraph" w:customStyle="1" w:styleId="ac">
    <w:name w:val="Научный руководитель"/>
    <w:basedOn w:val="ab"/>
    <w:qFormat/>
    <w:rsid w:val="00516C98"/>
  </w:style>
  <w:style w:type="paragraph" w:customStyle="1" w:styleId="ad">
    <w:name w:val="Пустая строка"/>
    <w:basedOn w:val="a8"/>
    <w:qFormat/>
    <w:rsid w:val="000E3913"/>
    <w:pPr>
      <w:ind w:firstLine="0"/>
      <w:jc w:val="center"/>
    </w:pPr>
  </w:style>
  <w:style w:type="paragraph" w:customStyle="1" w:styleId="ae">
    <w:name w:val="НИР"/>
    <w:basedOn w:val="a4"/>
    <w:next w:val="ad"/>
    <w:qFormat/>
    <w:rsid w:val="003C1A9E"/>
    <w:pPr>
      <w:jc w:val="both"/>
    </w:pPr>
  </w:style>
  <w:style w:type="paragraph" w:customStyle="1" w:styleId="af">
    <w:name w:val="Аннотация"/>
    <w:basedOn w:val="ad"/>
    <w:qFormat/>
    <w:rsid w:val="003C1A9E"/>
    <w:pPr>
      <w:jc w:val="both"/>
    </w:pPr>
    <w:rPr>
      <w:sz w:val="22"/>
    </w:rPr>
  </w:style>
  <w:style w:type="paragraph" w:customStyle="1" w:styleId="af0">
    <w:name w:val="Ключевые слова"/>
    <w:basedOn w:val="af"/>
    <w:next w:val="ad"/>
    <w:qFormat/>
    <w:rsid w:val="00062D73"/>
  </w:style>
  <w:style w:type="paragraph" w:customStyle="1" w:styleId="af1">
    <w:name w:val="Рисунок"/>
    <w:basedOn w:val="a8"/>
    <w:next w:val="af2"/>
    <w:qFormat/>
    <w:rsid w:val="000D4A19"/>
    <w:pPr>
      <w:keepNext/>
      <w:ind w:firstLine="0"/>
      <w:jc w:val="center"/>
    </w:pPr>
    <w:rPr>
      <w:sz w:val="22"/>
    </w:rPr>
  </w:style>
  <w:style w:type="paragraph" w:customStyle="1" w:styleId="af3">
    <w:name w:val="Обозначения а"/>
    <w:aliases w:val="б,в...."/>
    <w:basedOn w:val="a8"/>
    <w:next w:val="af2"/>
    <w:qFormat/>
    <w:rsid w:val="00AF11D9"/>
    <w:pPr>
      <w:keepNext/>
      <w:ind w:firstLine="0"/>
    </w:pPr>
    <w:rPr>
      <w:rFonts w:ascii="Arial" w:hAnsi="Arial"/>
      <w:sz w:val="22"/>
    </w:rPr>
  </w:style>
  <w:style w:type="paragraph" w:customStyle="1" w:styleId="af2">
    <w:name w:val="Подрисуночная подпись"/>
    <w:basedOn w:val="af3"/>
    <w:next w:val="a8"/>
    <w:qFormat/>
    <w:rsid w:val="000D4A19"/>
    <w:pPr>
      <w:jc w:val="center"/>
    </w:pPr>
  </w:style>
  <w:style w:type="table" w:styleId="af4">
    <w:name w:val="Table Grid"/>
    <w:basedOn w:val="a6"/>
    <w:uiPriority w:val="39"/>
    <w:rsid w:val="00AF1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аголовок таблицы"/>
    <w:basedOn w:val="af2"/>
    <w:qFormat/>
    <w:rsid w:val="00754606"/>
    <w:pPr>
      <w:spacing w:before="120" w:after="120"/>
      <w:jc w:val="right"/>
    </w:pPr>
  </w:style>
  <w:style w:type="paragraph" w:styleId="af6">
    <w:name w:val="header"/>
    <w:basedOn w:val="a4"/>
    <w:link w:val="af7"/>
    <w:uiPriority w:val="99"/>
    <w:unhideWhenUsed/>
    <w:rsid w:val="00196A9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5"/>
    <w:link w:val="af6"/>
    <w:uiPriority w:val="99"/>
    <w:rsid w:val="00196A98"/>
  </w:style>
  <w:style w:type="paragraph" w:styleId="af8">
    <w:name w:val="envelope address"/>
    <w:basedOn w:val="a4"/>
    <w:uiPriority w:val="99"/>
    <w:unhideWhenUsed/>
    <w:rsid w:val="00196A98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</w:rPr>
  </w:style>
  <w:style w:type="table" w:customStyle="1" w:styleId="af9">
    <w:name w:val="Таблица основной"/>
    <w:basedOn w:val="a6"/>
    <w:uiPriority w:val="99"/>
    <w:rsid w:val="004D26D2"/>
    <w:pPr>
      <w:jc w:val="center"/>
    </w:pPr>
    <w:rPr>
      <w:b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basedOn w:val="a6"/>
    <w:uiPriority w:val="99"/>
    <w:rsid w:val="00754606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a2">
    <w:name w:val="Маркированный список статьи"/>
    <w:basedOn w:val="a8"/>
    <w:qFormat/>
    <w:rsid w:val="008C3461"/>
    <w:pPr>
      <w:numPr>
        <w:numId w:val="13"/>
      </w:numPr>
      <w:ind w:left="397" w:hanging="397"/>
    </w:pPr>
  </w:style>
  <w:style w:type="paragraph" w:styleId="a0">
    <w:name w:val="List Bullet"/>
    <w:basedOn w:val="a4"/>
    <w:uiPriority w:val="99"/>
    <w:unhideWhenUsed/>
    <w:rsid w:val="004B252E"/>
    <w:pPr>
      <w:numPr>
        <w:numId w:val="1"/>
      </w:numPr>
      <w:contextualSpacing/>
    </w:pPr>
  </w:style>
  <w:style w:type="paragraph" w:customStyle="1" w:styleId="a3">
    <w:name w:val="Нумерованный список статьи"/>
    <w:basedOn w:val="a8"/>
    <w:qFormat/>
    <w:rsid w:val="00621C3E"/>
    <w:pPr>
      <w:numPr>
        <w:numId w:val="22"/>
      </w:numPr>
    </w:pPr>
  </w:style>
  <w:style w:type="paragraph" w:styleId="a">
    <w:name w:val="List Number"/>
    <w:basedOn w:val="a4"/>
    <w:uiPriority w:val="99"/>
    <w:unhideWhenUsed/>
    <w:rsid w:val="00621C3E"/>
    <w:pPr>
      <w:numPr>
        <w:numId w:val="6"/>
      </w:numPr>
      <w:contextualSpacing/>
    </w:pPr>
  </w:style>
  <w:style w:type="numbering" w:customStyle="1" w:styleId="11">
    <w:name w:val="Нумерованный список 11"/>
    <w:uiPriority w:val="99"/>
    <w:rsid w:val="0049417E"/>
    <w:pPr>
      <w:numPr>
        <w:numId w:val="26"/>
      </w:numPr>
    </w:pPr>
  </w:style>
  <w:style w:type="paragraph" w:styleId="afa">
    <w:name w:val="List Paragraph"/>
    <w:basedOn w:val="a4"/>
    <w:uiPriority w:val="1"/>
    <w:qFormat/>
    <w:rsid w:val="00070AEE"/>
    <w:pPr>
      <w:ind w:left="720"/>
      <w:contextualSpacing/>
    </w:pPr>
  </w:style>
  <w:style w:type="numbering" w:customStyle="1" w:styleId="a1">
    <w:name w:val="Двууровневый список"/>
    <w:uiPriority w:val="99"/>
    <w:rsid w:val="00070AEE"/>
    <w:pPr>
      <w:numPr>
        <w:numId w:val="31"/>
      </w:numPr>
    </w:pPr>
  </w:style>
  <w:style w:type="paragraph" w:customStyle="1" w:styleId="afb">
    <w:name w:val="Формула с номером"/>
    <w:basedOn w:val="a8"/>
    <w:next w:val="a8"/>
    <w:qFormat/>
    <w:rsid w:val="008338CF"/>
    <w:pPr>
      <w:tabs>
        <w:tab w:val="right" w:pos="9639"/>
      </w:tabs>
    </w:pPr>
  </w:style>
  <w:style w:type="paragraph" w:styleId="HTML">
    <w:name w:val="HTML Address"/>
    <w:basedOn w:val="a4"/>
    <w:link w:val="HTML0"/>
    <w:uiPriority w:val="99"/>
    <w:unhideWhenUsed/>
    <w:rsid w:val="008338CF"/>
    <w:rPr>
      <w:i/>
      <w:iCs/>
    </w:rPr>
  </w:style>
  <w:style w:type="character" w:customStyle="1" w:styleId="HTML0">
    <w:name w:val="Адрес HTML Знак"/>
    <w:link w:val="HTML"/>
    <w:uiPriority w:val="99"/>
    <w:rsid w:val="008338CF"/>
    <w:rPr>
      <w:i/>
      <w:iCs/>
    </w:rPr>
  </w:style>
  <w:style w:type="paragraph" w:styleId="afc">
    <w:name w:val="Balloon Text"/>
    <w:basedOn w:val="a4"/>
    <w:link w:val="afd"/>
    <w:uiPriority w:val="99"/>
    <w:semiHidden/>
    <w:unhideWhenUsed/>
    <w:rsid w:val="003C1A9E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3C1A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5"/>
    <w:link w:val="1"/>
    <w:uiPriority w:val="9"/>
    <w:rsid w:val="00D2142D"/>
    <w:rPr>
      <w:rFonts w:eastAsia="Times New Roman"/>
      <w:b/>
      <w:bCs/>
      <w:sz w:val="24"/>
      <w:szCs w:val="24"/>
      <w:lang w:bidi="ru-RU"/>
    </w:rPr>
  </w:style>
  <w:style w:type="paragraph" w:styleId="afe">
    <w:name w:val="Body Text"/>
    <w:basedOn w:val="a4"/>
    <w:link w:val="aff"/>
    <w:uiPriority w:val="1"/>
    <w:qFormat/>
    <w:rsid w:val="00D2142D"/>
    <w:pPr>
      <w:widowControl w:val="0"/>
      <w:autoSpaceDE w:val="0"/>
      <w:autoSpaceDN w:val="0"/>
      <w:ind w:left="192"/>
    </w:pPr>
    <w:rPr>
      <w:rFonts w:eastAsia="Times New Roman"/>
      <w:lang w:eastAsia="ru-RU" w:bidi="ru-RU"/>
    </w:rPr>
  </w:style>
  <w:style w:type="character" w:customStyle="1" w:styleId="aff">
    <w:name w:val="Основной текст Знак"/>
    <w:basedOn w:val="a5"/>
    <w:link w:val="afe"/>
    <w:uiPriority w:val="1"/>
    <w:rsid w:val="00D2142D"/>
    <w:rPr>
      <w:rFonts w:eastAsia="Times New Roman"/>
      <w:sz w:val="24"/>
      <w:szCs w:val="24"/>
      <w:lang w:bidi="ru-RU"/>
    </w:rPr>
  </w:style>
  <w:style w:type="paragraph" w:styleId="aff0">
    <w:name w:val="Bibliography"/>
    <w:basedOn w:val="a4"/>
    <w:next w:val="a4"/>
    <w:uiPriority w:val="37"/>
    <w:unhideWhenUsed/>
    <w:rsid w:val="00CA219C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\Downloads\Shablon_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50D9C-403B-487F-824F-31BE5F3A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Shablon_2018.dotx</Template>
  <TotalTime>1</TotalTime>
  <Pages>2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Климаева Л. А.</cp:lastModifiedBy>
  <cp:revision>3</cp:revision>
  <cp:lastPrinted>2023-03-21T08:49:00Z</cp:lastPrinted>
  <dcterms:created xsi:type="dcterms:W3CDTF">2023-03-21T08:49:00Z</dcterms:created>
  <dcterms:modified xsi:type="dcterms:W3CDTF">2023-03-21T08:50:00Z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zotero-version="6.0.20"&gt;&lt;session id="SJohMEFW"/&gt;&lt;style id="http://www.zotero.org/styles/gost-r-7-0-5-2008-numeric-alphabetical" hasBibliography="1" bibliographyStyleHasBeenSet="1"/&gt;&lt;prefs&gt;&lt;pref name="fieldType" value="Field"/&gt;&lt;/pref</vt:lpwstr>
  </property>
  <property fmtid="{D5CDD505-2E9C-101B-9397-08002B2CF9AE}" pid="3" name="ZOTERO_PREF_2">
    <vt:lpwstr>s&gt;&lt;/data&gt;</vt:lpwstr>
  </property>
</Properties>
</file>