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117B" w14:textId="3D30EDC0" w:rsidR="000450DA" w:rsidRPr="002A59FA" w:rsidRDefault="000450DA" w:rsidP="00FC0686">
      <w:pPr>
        <w:pStyle w:val="aa"/>
        <w:rPr>
          <w:b/>
        </w:rPr>
      </w:pPr>
      <w:r w:rsidRPr="002A59FA">
        <w:rPr>
          <w:b/>
        </w:rPr>
        <w:t>УДК 5</w:t>
      </w:r>
      <w:r w:rsidR="001F2A21" w:rsidRPr="002A59FA">
        <w:rPr>
          <w:b/>
        </w:rPr>
        <w:t>35.212</w:t>
      </w:r>
    </w:p>
    <w:p w14:paraId="4BEDF702" w14:textId="77777777" w:rsidR="00FC0686" w:rsidRPr="002A59FA" w:rsidRDefault="00FC0686" w:rsidP="00FC0686">
      <w:pPr>
        <w:pStyle w:val="a9"/>
      </w:pPr>
    </w:p>
    <w:p w14:paraId="14097FA4" w14:textId="77777777" w:rsidR="000450DA" w:rsidRPr="002A59FA" w:rsidRDefault="000450DA" w:rsidP="00FC0686">
      <w:pPr>
        <w:pStyle w:val="a9"/>
      </w:pPr>
      <w:r w:rsidRPr="002A59FA">
        <w:t>Исследование воздействия лазерного излучения с длиной волны 405 нм на ткани головного мозга для удаления глиом</w:t>
      </w:r>
    </w:p>
    <w:p w14:paraId="4B72760B" w14:textId="77777777" w:rsidR="000450DA" w:rsidRPr="002A59FA" w:rsidRDefault="000450DA" w:rsidP="00FC0686">
      <w:pPr>
        <w:pStyle w:val="ab"/>
        <w:rPr>
          <w:b w:val="0"/>
        </w:rPr>
      </w:pPr>
      <w:r w:rsidRPr="002A59FA">
        <w:rPr>
          <w:spacing w:val="-1"/>
        </w:rPr>
        <w:t>Гребнева Д.М</w:t>
      </w:r>
      <w:r w:rsidRPr="002A59FA">
        <w:t>.</w:t>
      </w:r>
      <w:r w:rsidRPr="002A59FA">
        <w:rPr>
          <w:b w:val="0"/>
        </w:rPr>
        <w:t xml:space="preserve"> </w:t>
      </w:r>
      <w:r w:rsidRPr="002A59FA">
        <w:rPr>
          <w:b w:val="0"/>
          <w:spacing w:val="-1"/>
        </w:rPr>
        <w:t>(государственное бюджетное общеобразовательное учреждение средняя общеобразовательная школа № 356 с углубленным изучением немецкого и английского языков Московского района Санкт-Петербурга</w:t>
      </w:r>
      <w:r w:rsidRPr="002A59FA">
        <w:rPr>
          <w:b w:val="0"/>
        </w:rPr>
        <w:t>)</w:t>
      </w:r>
    </w:p>
    <w:p w14:paraId="5D6A565F" w14:textId="795A825C" w:rsidR="000450DA" w:rsidRPr="002A59FA" w:rsidRDefault="000450DA" w:rsidP="00FC0686">
      <w:pPr>
        <w:pStyle w:val="ac"/>
      </w:pPr>
      <w:r w:rsidRPr="002A59FA">
        <w:t>Научный руководитель – Ермолаев В.М.</w:t>
      </w:r>
      <w:r w:rsidR="00FC0686" w:rsidRPr="002A59FA">
        <w:t xml:space="preserve"> </w:t>
      </w:r>
      <w:r w:rsidRPr="002A59FA">
        <w:rPr>
          <w:b w:val="0"/>
          <w:bCs/>
          <w:spacing w:val="-1"/>
        </w:rPr>
        <w:t>(федеральное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  <w:r w:rsidRPr="002A59FA">
        <w:rPr>
          <w:b w:val="0"/>
          <w:bCs/>
        </w:rPr>
        <w:t>)</w:t>
      </w:r>
    </w:p>
    <w:p w14:paraId="0C317E1F" w14:textId="77777777" w:rsidR="00062D73" w:rsidRPr="002A59FA" w:rsidRDefault="00062D73" w:rsidP="00FC0686">
      <w:pPr>
        <w:pStyle w:val="ad"/>
        <w:jc w:val="both"/>
      </w:pPr>
    </w:p>
    <w:p w14:paraId="0E4700EF" w14:textId="732A7B0F" w:rsidR="00156983" w:rsidRPr="002A59FA" w:rsidRDefault="00BF6C8E" w:rsidP="00FC0686">
      <w:pPr>
        <w:jc w:val="both"/>
      </w:pPr>
      <w:r w:rsidRPr="002A59FA">
        <w:rPr>
          <w:b/>
        </w:rPr>
        <w:t>Введение.</w:t>
      </w:r>
      <w:r w:rsidRPr="002A59FA">
        <w:t xml:space="preserve"> </w:t>
      </w:r>
      <w:r w:rsidR="00A17921" w:rsidRPr="002A59FA">
        <w:t xml:space="preserve">В настоящее время лазеры занимают важное место в арсенале нейрохирургов. Одна из главных областей применения этих устройств </w:t>
      </w:r>
      <w:r w:rsidR="00FC0686" w:rsidRPr="002A59FA">
        <w:t>–</w:t>
      </w:r>
      <w:r w:rsidR="00A17921" w:rsidRPr="002A59FA">
        <w:t xml:space="preserve"> лечение опухолей </w:t>
      </w:r>
      <w:r w:rsidR="00E61AA2" w:rsidRPr="002A59FA">
        <w:t xml:space="preserve">головного </w:t>
      </w:r>
      <w:r w:rsidR="00A17921" w:rsidRPr="002A59FA">
        <w:t>мозга</w:t>
      </w:r>
      <w:r w:rsidR="00E61AA2" w:rsidRPr="002A59FA">
        <w:t xml:space="preserve"> (глиом)</w:t>
      </w:r>
      <w:r w:rsidR="00A17921" w:rsidRPr="002A59FA">
        <w:t xml:space="preserve"> [1]. Глиомы являются наиболее распространенным типом первичных внутричерепных опухолей. </w:t>
      </w:r>
      <w:r w:rsidR="008143CD" w:rsidRPr="002A59FA">
        <w:t>При этом о</w:t>
      </w:r>
      <w:r w:rsidR="00A17921" w:rsidRPr="002A59FA">
        <w:t>ни относятся к числу наиболее агрессивных, трудно поддающихся лечению и диагностике как у детей, так и у взрослых [2].</w:t>
      </w:r>
      <w:r w:rsidR="00915D2F" w:rsidRPr="002A59FA">
        <w:t xml:space="preserve"> </w:t>
      </w:r>
      <w:r w:rsidR="00A17921" w:rsidRPr="002A59FA">
        <w:t>Поэтому перед наукой стоит задача</w:t>
      </w:r>
      <w:r w:rsidR="00D27FE7" w:rsidRPr="002A59FA">
        <w:t xml:space="preserve"> </w:t>
      </w:r>
      <w:r w:rsidR="00D27FE7" w:rsidRPr="002A59FA">
        <w:t>исследования</w:t>
      </w:r>
      <w:r w:rsidR="00D27FE7" w:rsidRPr="002A59FA">
        <w:t xml:space="preserve"> и </w:t>
      </w:r>
      <w:r w:rsidR="00A17921" w:rsidRPr="002A59FA">
        <w:t>разработ</w:t>
      </w:r>
      <w:r w:rsidR="00D27FE7" w:rsidRPr="002A59FA">
        <w:t>ки</w:t>
      </w:r>
      <w:r w:rsidR="00AF4FF9" w:rsidRPr="002A59FA">
        <w:t xml:space="preserve"> эффективных инструментов </w:t>
      </w:r>
      <w:r w:rsidR="00E1789C" w:rsidRPr="002A59FA">
        <w:t xml:space="preserve">лечения и диагностики </w:t>
      </w:r>
      <w:r w:rsidR="00AF4FF9" w:rsidRPr="002A59FA">
        <w:t xml:space="preserve">глиом, одним из которых является лазер с длиной волны 405 нм. В настоящее время в данной области достаточно широко используются лазеры в инфракрасном </w:t>
      </w:r>
      <w:r w:rsidR="00FC0686" w:rsidRPr="002A59FA">
        <w:t>диапазоне</w:t>
      </w:r>
      <w:r w:rsidR="006103A7" w:rsidRPr="002A59FA">
        <w:t xml:space="preserve"> [</w:t>
      </w:r>
      <w:r w:rsidR="00BE0FD1" w:rsidRPr="002A59FA">
        <w:t>3–4</w:t>
      </w:r>
      <w:r w:rsidR="006103A7" w:rsidRPr="002A59FA">
        <w:t>]</w:t>
      </w:r>
      <w:bookmarkStart w:id="0" w:name="_Hlk128213622"/>
      <w:r w:rsidR="006103A7" w:rsidRPr="002A59FA">
        <w:t>.</w:t>
      </w:r>
      <w:r w:rsidR="005977F0" w:rsidRPr="002A59FA">
        <w:t xml:space="preserve"> Ультрафиолетовое излучение обладает сравнительно большим коэффициентом поглощения и малой глубиной проникновения в ткань</w:t>
      </w:r>
      <w:bookmarkEnd w:id="0"/>
      <w:r w:rsidR="005977F0" w:rsidRPr="002A59FA">
        <w:t xml:space="preserve">. </w:t>
      </w:r>
      <w:r w:rsidR="000A23A0" w:rsidRPr="002A59FA">
        <w:t>Однако, л</w:t>
      </w:r>
      <w:r w:rsidR="006103A7" w:rsidRPr="002A59FA">
        <w:t xml:space="preserve">азер длиной волны 405 нм </w:t>
      </w:r>
      <w:r w:rsidR="000A23A0" w:rsidRPr="002A59FA">
        <w:t>позволяет проводить</w:t>
      </w:r>
      <w:r w:rsidR="00156983" w:rsidRPr="002A59FA">
        <w:t xml:space="preserve"> стереотаксическ</w:t>
      </w:r>
      <w:r w:rsidR="000A23A0" w:rsidRPr="002A59FA">
        <w:t>ую</w:t>
      </w:r>
      <w:r w:rsidR="00156983" w:rsidRPr="002A59FA">
        <w:t xml:space="preserve"> биопси</w:t>
      </w:r>
      <w:r w:rsidR="00132DB0" w:rsidRPr="002A59FA">
        <w:t>ю</w:t>
      </w:r>
      <w:r w:rsidR="00156983" w:rsidRPr="002A59FA">
        <w:t xml:space="preserve"> </w:t>
      </w:r>
      <w:r w:rsidR="000A23A0" w:rsidRPr="002A59FA">
        <w:t xml:space="preserve">с </w:t>
      </w:r>
      <w:r w:rsidR="00156983" w:rsidRPr="002A59FA">
        <w:t>больш</w:t>
      </w:r>
      <w:r w:rsidR="00AF4FF9" w:rsidRPr="002A59FA">
        <w:t>о</w:t>
      </w:r>
      <w:r w:rsidR="00156983" w:rsidRPr="002A59FA">
        <w:t xml:space="preserve">й чувствительностью </w:t>
      </w:r>
      <w:r w:rsidR="00F7750F" w:rsidRPr="002A59FA">
        <w:t>[</w:t>
      </w:r>
      <w:r w:rsidR="00BE0FD1" w:rsidRPr="002A59FA">
        <w:t>5</w:t>
      </w:r>
      <w:r w:rsidR="00F7750F" w:rsidRPr="002A59FA">
        <w:t>]</w:t>
      </w:r>
      <w:r w:rsidR="00852CF9" w:rsidRPr="002A59FA">
        <w:t xml:space="preserve"> и оказывает губительное воздействие на глиомы [6]</w:t>
      </w:r>
      <w:r w:rsidR="00156983" w:rsidRPr="002A59FA">
        <w:t>. Более того, использование источника света длиной волны 405 нм также приводит к возбуждению тканевой автофлуоресценции, которая может быть использована</w:t>
      </w:r>
      <w:r w:rsidR="00FC0686" w:rsidRPr="002A59FA">
        <w:t xml:space="preserve"> </w:t>
      </w:r>
      <w:r w:rsidR="00156983" w:rsidRPr="002A59FA">
        <w:t xml:space="preserve">в </w:t>
      </w:r>
      <w:r w:rsidR="00FC0686" w:rsidRPr="002A59FA">
        <w:t xml:space="preserve">диагностике </w:t>
      </w:r>
      <w:r w:rsidR="00156983" w:rsidRPr="002A59FA">
        <w:t>тканей</w:t>
      </w:r>
      <w:r w:rsidR="00DE1249" w:rsidRPr="002A59FA">
        <w:t xml:space="preserve"> [5]</w:t>
      </w:r>
      <w:r w:rsidR="008143CD" w:rsidRPr="002A59FA">
        <w:t>.</w:t>
      </w:r>
    </w:p>
    <w:p w14:paraId="108C57B8" w14:textId="77777777" w:rsidR="00BF6C8E" w:rsidRPr="002A59FA" w:rsidRDefault="00BF6C8E" w:rsidP="00FC0686">
      <w:pPr>
        <w:jc w:val="both"/>
      </w:pPr>
    </w:p>
    <w:p w14:paraId="7EBC730A" w14:textId="352AD6A4" w:rsidR="007F676C" w:rsidRPr="002A59FA" w:rsidRDefault="00BF6C8E" w:rsidP="00FC0686">
      <w:pPr>
        <w:jc w:val="both"/>
      </w:pPr>
      <w:r w:rsidRPr="002A59FA">
        <w:rPr>
          <w:b/>
        </w:rPr>
        <w:t>Основная часть.</w:t>
      </w:r>
      <w:r w:rsidRPr="002A59FA">
        <w:t xml:space="preserve"> </w:t>
      </w:r>
      <w:r w:rsidR="00FA317F" w:rsidRPr="002A59FA">
        <w:t>В работе с помощью компьютерного моделирования исследовано воздействие излучения 405 нм на здоровые и опухолевые ткани</w:t>
      </w:r>
      <w:r w:rsidR="00A03634" w:rsidRPr="002A59FA">
        <w:t xml:space="preserve"> мозга человека</w:t>
      </w:r>
      <w:r w:rsidR="00915D2F" w:rsidRPr="002A59FA">
        <w:t>.</w:t>
      </w:r>
      <w:r w:rsidR="00A03634" w:rsidRPr="002A59FA">
        <w:t xml:space="preserve"> </w:t>
      </w:r>
      <w:r w:rsidR="00F60AAD" w:rsidRPr="002A59FA">
        <w:t>В</w:t>
      </w:r>
      <w:r w:rsidR="00915D2F" w:rsidRPr="002A59FA">
        <w:t xml:space="preserve"> программе </w:t>
      </w:r>
      <w:r w:rsidR="00915D2F" w:rsidRPr="002A59FA">
        <w:rPr>
          <w:lang w:val="en-US"/>
        </w:rPr>
        <w:t>TracePro</w:t>
      </w:r>
      <w:r w:rsidR="00915D2F" w:rsidRPr="002A59FA">
        <w:t xml:space="preserve"> </w:t>
      </w:r>
      <w:r w:rsidR="00915D2F" w:rsidRPr="002A59FA">
        <w:rPr>
          <w:lang w:val="en-US"/>
        </w:rPr>
        <w:t>Expert</w:t>
      </w:r>
      <w:r w:rsidR="00915D2F" w:rsidRPr="002A59FA">
        <w:t xml:space="preserve"> («</w:t>
      </w:r>
      <w:r w:rsidR="00915D2F" w:rsidRPr="002A59FA">
        <w:rPr>
          <w:lang w:val="en-US"/>
        </w:rPr>
        <w:t>Lambda</w:t>
      </w:r>
      <w:r w:rsidR="00915D2F" w:rsidRPr="002A59FA">
        <w:t xml:space="preserve"> </w:t>
      </w:r>
      <w:r w:rsidR="00915D2F" w:rsidRPr="002A59FA">
        <w:rPr>
          <w:lang w:val="en-US"/>
        </w:rPr>
        <w:t>Research</w:t>
      </w:r>
      <w:r w:rsidR="00915D2F" w:rsidRPr="002A59FA">
        <w:t xml:space="preserve"> </w:t>
      </w:r>
      <w:r w:rsidR="00915D2F" w:rsidRPr="002A59FA">
        <w:rPr>
          <w:lang w:val="en-US"/>
        </w:rPr>
        <w:t>Corporation</w:t>
      </w:r>
      <w:r w:rsidR="00915D2F" w:rsidRPr="002A59FA">
        <w:t>», США)</w:t>
      </w:r>
      <w:r w:rsidR="00E86F38" w:rsidRPr="002A59FA">
        <w:t xml:space="preserve"> </w:t>
      </w:r>
      <w:r w:rsidR="00F60AAD" w:rsidRPr="002A59FA">
        <w:t xml:space="preserve">построена оптическая модель мозговых тканей и с помощью метода Монте-Карло рассчитано распределение мощности поглощенного в тканях излучения. </w:t>
      </w:r>
      <w:r w:rsidR="00575928" w:rsidRPr="002A59FA">
        <w:t xml:space="preserve">В программе </w:t>
      </w:r>
      <w:r w:rsidR="00575928" w:rsidRPr="002A59FA">
        <w:rPr>
          <w:lang w:val="en-US"/>
        </w:rPr>
        <w:t>COMSOL</w:t>
      </w:r>
      <w:r w:rsidR="00575928" w:rsidRPr="002A59FA">
        <w:t xml:space="preserve"> </w:t>
      </w:r>
      <w:r w:rsidR="00575928" w:rsidRPr="002A59FA">
        <w:rPr>
          <w:lang w:val="en-US"/>
        </w:rPr>
        <w:t>Multiphysics</w:t>
      </w:r>
      <w:r w:rsidR="00575928" w:rsidRPr="002A59FA">
        <w:t xml:space="preserve"> («</w:t>
      </w:r>
      <w:r w:rsidR="00575928" w:rsidRPr="002A59FA">
        <w:rPr>
          <w:lang w:val="en-US"/>
        </w:rPr>
        <w:t>COMSOL</w:t>
      </w:r>
      <w:r w:rsidR="00575928" w:rsidRPr="002A59FA">
        <w:t xml:space="preserve"> </w:t>
      </w:r>
      <w:r w:rsidR="00575928" w:rsidRPr="002A59FA">
        <w:rPr>
          <w:lang w:val="en-US"/>
        </w:rPr>
        <w:t>Inc</w:t>
      </w:r>
      <w:r w:rsidR="00575928" w:rsidRPr="002A59FA">
        <w:t>.», США</w:t>
      </w:r>
      <w:r w:rsidR="00575928" w:rsidRPr="002A59FA">
        <w:t xml:space="preserve">) на основе данного распределения построена теплофизическая модель тканей и исследованы </w:t>
      </w:r>
      <w:r w:rsidR="00F13DC8" w:rsidRPr="002A59FA">
        <w:t xml:space="preserve">термические процессы, </w:t>
      </w:r>
      <w:r w:rsidR="00575928" w:rsidRPr="002A59FA">
        <w:t>происходящие при воздействии излучения 405 нм при различны режимах.</w:t>
      </w:r>
    </w:p>
    <w:p w14:paraId="0B1F107D" w14:textId="77777777" w:rsidR="00BF6C8E" w:rsidRPr="002A59FA" w:rsidRDefault="00BF6C8E" w:rsidP="00FC0686">
      <w:pPr>
        <w:jc w:val="both"/>
      </w:pPr>
    </w:p>
    <w:p w14:paraId="38BDA0B0" w14:textId="30C75BD3" w:rsidR="00BF6C8E" w:rsidRPr="002A59FA" w:rsidRDefault="00BF6C8E" w:rsidP="00FC0686">
      <w:pPr>
        <w:jc w:val="both"/>
      </w:pPr>
      <w:r w:rsidRPr="002A59FA">
        <w:rPr>
          <w:b/>
        </w:rPr>
        <w:t>Выводы.</w:t>
      </w:r>
      <w:r w:rsidR="00FC0686" w:rsidRPr="002A59FA">
        <w:t xml:space="preserve"> </w:t>
      </w:r>
      <w:r w:rsidR="00FA317F" w:rsidRPr="002A59FA">
        <w:t>Проведено компьютерное моделирование взаимодействи</w:t>
      </w:r>
      <w:r w:rsidR="006A69CE" w:rsidRPr="002A59FA">
        <w:t xml:space="preserve">я </w:t>
      </w:r>
      <w:r w:rsidR="005D340C" w:rsidRPr="002A59FA">
        <w:t xml:space="preserve">здоровых и </w:t>
      </w:r>
      <w:r w:rsidR="006A69CE" w:rsidRPr="002A59FA">
        <w:t>опухолев</w:t>
      </w:r>
      <w:r w:rsidR="005D340C" w:rsidRPr="002A59FA">
        <w:t xml:space="preserve">ых </w:t>
      </w:r>
      <w:r w:rsidR="006A69CE" w:rsidRPr="002A59FA">
        <w:t>ткан</w:t>
      </w:r>
      <w:r w:rsidR="005D340C" w:rsidRPr="002A59FA">
        <w:t>ей мозга</w:t>
      </w:r>
      <w:r w:rsidR="006A69CE" w:rsidRPr="002A59FA">
        <w:t xml:space="preserve"> </w:t>
      </w:r>
      <w:r w:rsidR="005D340C" w:rsidRPr="002A59FA">
        <w:t>с</w:t>
      </w:r>
      <w:r w:rsidR="006A69CE" w:rsidRPr="002A59FA">
        <w:t xml:space="preserve"> лазерн</w:t>
      </w:r>
      <w:r w:rsidR="005D340C" w:rsidRPr="002A59FA">
        <w:t>ым</w:t>
      </w:r>
      <w:r w:rsidR="006A69CE" w:rsidRPr="002A59FA">
        <w:t xml:space="preserve"> излучение</w:t>
      </w:r>
      <w:r w:rsidR="005D340C" w:rsidRPr="002A59FA">
        <w:t>м</w:t>
      </w:r>
      <w:r w:rsidR="006A69CE" w:rsidRPr="002A59FA">
        <w:t xml:space="preserve"> с длиной волны 405 нм. </w:t>
      </w:r>
      <w:r w:rsidR="00F60AAD" w:rsidRPr="002A59FA">
        <w:t xml:space="preserve">Определены температура и степень термических повреждений биотканей. </w:t>
      </w:r>
      <w:r w:rsidR="004F5F6D">
        <w:t xml:space="preserve">Продемонстрирована </w:t>
      </w:r>
      <w:r w:rsidR="00822D09">
        <w:t>возможност</w:t>
      </w:r>
      <w:r w:rsidR="004F5F6D">
        <w:t xml:space="preserve">ь </w:t>
      </w:r>
      <w:r w:rsidR="00822D09">
        <w:t>применения лазера с длиной волны 405 нм для удаления глиом при определенных параметрах воздействия.</w:t>
      </w:r>
    </w:p>
    <w:p w14:paraId="030BD61E" w14:textId="77777777" w:rsidR="00FC0686" w:rsidRPr="002A59FA" w:rsidRDefault="00FC0686" w:rsidP="00FC0686">
      <w:pPr>
        <w:ind w:left="360"/>
        <w:jc w:val="both"/>
      </w:pPr>
    </w:p>
    <w:p w14:paraId="5DCA60F8" w14:textId="0FC73329" w:rsidR="00BF6C8E" w:rsidRPr="002A59FA" w:rsidRDefault="00EB0D2C" w:rsidP="00FC0686">
      <w:pPr>
        <w:jc w:val="both"/>
      </w:pPr>
      <w:r w:rsidRPr="002A59FA">
        <w:rPr>
          <w:b/>
          <w:bCs/>
        </w:rPr>
        <w:t>Список использованных источников</w:t>
      </w:r>
      <w:r w:rsidRPr="002A59FA">
        <w:t>:</w:t>
      </w:r>
    </w:p>
    <w:p w14:paraId="68027806" w14:textId="77777777" w:rsidR="00820265" w:rsidRPr="002A59FA" w:rsidRDefault="00820265" w:rsidP="00FC0686">
      <w:pPr>
        <w:jc w:val="both"/>
      </w:pPr>
    </w:p>
    <w:p w14:paraId="70AC9008" w14:textId="7212A877" w:rsidR="00BF65AA" w:rsidRPr="00BF65AA" w:rsidRDefault="00BF65AA" w:rsidP="00FC0686">
      <w:pPr>
        <w:pStyle w:val="aff"/>
        <w:numPr>
          <w:ilvl w:val="0"/>
          <w:numId w:val="46"/>
        </w:numPr>
        <w:tabs>
          <w:tab w:val="left" w:pos="993"/>
        </w:tabs>
        <w:autoSpaceDE/>
        <w:autoSpaceDN/>
        <w:ind w:left="709" w:hanging="425"/>
        <w:jc w:val="both"/>
        <w:rPr>
          <w:lang w:val="en-US"/>
        </w:rPr>
      </w:pPr>
      <w:proofErr w:type="spellStart"/>
      <w:r w:rsidRPr="00BF65AA">
        <w:rPr>
          <w:lang w:val="en-US"/>
        </w:rPr>
        <w:t>Devaux</w:t>
      </w:r>
      <w:proofErr w:type="spellEnd"/>
      <w:r w:rsidRPr="00BF65AA">
        <w:rPr>
          <w:lang w:val="en-US"/>
        </w:rPr>
        <w:t xml:space="preserve"> B. C., Roux F. X. Experimental and clinical standards, and evolution of lasers in neurosurgery //Acta neurochirurgica. – 1996. – </w:t>
      </w:r>
      <w:r>
        <w:rPr>
          <w:lang w:val="en-US"/>
        </w:rPr>
        <w:t>V</w:t>
      </w:r>
      <w:r w:rsidRPr="00BF65AA">
        <w:rPr>
          <w:lang w:val="en-US"/>
        </w:rPr>
        <w:t xml:space="preserve">. 138. – </w:t>
      </w:r>
      <w:r>
        <w:rPr>
          <w:lang w:val="en-US"/>
        </w:rPr>
        <w:t>P</w:t>
      </w:r>
      <w:r w:rsidRPr="00BF65AA">
        <w:rPr>
          <w:lang w:val="en-US"/>
        </w:rPr>
        <w:t>. 1135-1147.</w:t>
      </w:r>
      <w:r w:rsidRPr="002A59FA">
        <w:rPr>
          <w:lang w:val="x-none" w:eastAsia="x-none"/>
        </w:rPr>
        <w:t xml:space="preserve"> </w:t>
      </w:r>
    </w:p>
    <w:p w14:paraId="19D55295" w14:textId="38BB6011" w:rsidR="00BF65AA" w:rsidRDefault="00BF65AA" w:rsidP="00FC0686">
      <w:pPr>
        <w:pStyle w:val="afa"/>
        <w:widowControl w:val="0"/>
        <w:numPr>
          <w:ilvl w:val="0"/>
          <w:numId w:val="46"/>
        </w:numPr>
        <w:tabs>
          <w:tab w:val="left" w:pos="993"/>
        </w:tabs>
        <w:ind w:left="709" w:hanging="425"/>
        <w:jc w:val="both"/>
        <w:rPr>
          <w:lang w:val="en-US"/>
        </w:rPr>
      </w:pPr>
      <w:proofErr w:type="spellStart"/>
      <w:r w:rsidRPr="00BF65AA">
        <w:rPr>
          <w:lang w:val="en-US"/>
        </w:rPr>
        <w:t>Raizer</w:t>
      </w:r>
      <w:proofErr w:type="spellEnd"/>
      <w:r w:rsidRPr="00BF65AA">
        <w:rPr>
          <w:lang w:val="en-US"/>
        </w:rPr>
        <w:t xml:space="preserve"> J. et al. (ed.). Current understanding and treatment of gliomas. – Switzerland : Springer International Publishing, 2015. – </w:t>
      </w:r>
      <w:r>
        <w:rPr>
          <w:lang w:val="en-US"/>
        </w:rPr>
        <w:t>186 p.</w:t>
      </w:r>
    </w:p>
    <w:p w14:paraId="55AB0C38" w14:textId="622E8E0E" w:rsidR="00BF65AA" w:rsidRDefault="00BF65AA" w:rsidP="00FC0686">
      <w:pPr>
        <w:pStyle w:val="afa"/>
        <w:numPr>
          <w:ilvl w:val="0"/>
          <w:numId w:val="46"/>
        </w:numPr>
        <w:ind w:left="709" w:hanging="425"/>
        <w:jc w:val="both"/>
        <w:rPr>
          <w:lang w:val="en-US"/>
        </w:rPr>
      </w:pPr>
      <w:r w:rsidRPr="00BF65AA">
        <w:rPr>
          <w:lang w:val="en-US"/>
        </w:rPr>
        <w:t xml:space="preserve">Wen P. Y., </w:t>
      </w:r>
      <w:proofErr w:type="spellStart"/>
      <w:r w:rsidRPr="00BF65AA">
        <w:rPr>
          <w:lang w:val="en-US"/>
        </w:rPr>
        <w:t>Kesari</w:t>
      </w:r>
      <w:proofErr w:type="spellEnd"/>
      <w:r w:rsidRPr="00BF65AA">
        <w:rPr>
          <w:lang w:val="en-US"/>
        </w:rPr>
        <w:t xml:space="preserve"> S. Malignant gliomas in adults //New England Journal of Medicine. – 2008. – </w:t>
      </w:r>
      <w:r>
        <w:rPr>
          <w:lang w:val="en-US"/>
        </w:rPr>
        <w:t>V</w:t>
      </w:r>
      <w:r w:rsidRPr="00BF65AA">
        <w:rPr>
          <w:lang w:val="en-US"/>
        </w:rPr>
        <w:t xml:space="preserve">. 359. – №. 5. – </w:t>
      </w:r>
      <w:r>
        <w:rPr>
          <w:lang w:val="en-US"/>
        </w:rPr>
        <w:t>P</w:t>
      </w:r>
      <w:r w:rsidRPr="00BF65AA">
        <w:rPr>
          <w:lang w:val="en-US"/>
        </w:rPr>
        <w:t>. 492-507.</w:t>
      </w:r>
      <w:r w:rsidRPr="002A59FA">
        <w:rPr>
          <w:lang w:val="en-US"/>
        </w:rPr>
        <w:t xml:space="preserve"> </w:t>
      </w:r>
    </w:p>
    <w:p w14:paraId="0A07FEAF" w14:textId="56A4E48B" w:rsidR="00BF65AA" w:rsidRDefault="00BF65AA" w:rsidP="00E1789C">
      <w:pPr>
        <w:pStyle w:val="afa"/>
        <w:numPr>
          <w:ilvl w:val="0"/>
          <w:numId w:val="46"/>
        </w:numPr>
        <w:ind w:left="709" w:hanging="425"/>
        <w:jc w:val="both"/>
        <w:rPr>
          <w:lang w:val="en-US"/>
        </w:rPr>
      </w:pPr>
      <w:r w:rsidRPr="00BF65AA">
        <w:rPr>
          <w:lang w:val="en-US"/>
        </w:rPr>
        <w:t xml:space="preserve">Yaroslavsky A. N. et al. Optical properties of selected native and coagulated human brain tissues in vitro in the visible and near infrared spectral range //Physics in Medicine &amp; Biology. – 2002. – </w:t>
      </w:r>
      <w:r>
        <w:rPr>
          <w:lang w:val="en-US"/>
        </w:rPr>
        <w:t>V</w:t>
      </w:r>
      <w:r w:rsidRPr="00BF65AA">
        <w:rPr>
          <w:lang w:val="en-US"/>
        </w:rPr>
        <w:t xml:space="preserve">. 47. – №. 12. – </w:t>
      </w:r>
      <w:r>
        <w:rPr>
          <w:lang w:val="en-US"/>
        </w:rPr>
        <w:t>P</w:t>
      </w:r>
      <w:r w:rsidRPr="00BF65AA">
        <w:rPr>
          <w:lang w:val="en-US"/>
        </w:rPr>
        <w:t>. 2059.</w:t>
      </w:r>
      <w:r w:rsidRPr="002A59FA">
        <w:rPr>
          <w:lang w:val="en-US"/>
        </w:rPr>
        <w:t xml:space="preserve"> </w:t>
      </w:r>
    </w:p>
    <w:p w14:paraId="406DD284" w14:textId="734679E1" w:rsidR="00BF65AA" w:rsidRDefault="00BF65AA" w:rsidP="00E1789C">
      <w:pPr>
        <w:pStyle w:val="afa"/>
        <w:numPr>
          <w:ilvl w:val="0"/>
          <w:numId w:val="46"/>
        </w:numPr>
        <w:ind w:left="709" w:hanging="425"/>
        <w:jc w:val="both"/>
        <w:rPr>
          <w:lang w:val="en-US"/>
        </w:rPr>
      </w:pPr>
      <w:r w:rsidRPr="00BF65AA">
        <w:rPr>
          <w:lang w:val="en-US"/>
        </w:rPr>
        <w:lastRenderedPageBreak/>
        <w:t xml:space="preserve">Markwardt N. A. et al. 405 nm versus 633 nm for protoporphyrin IX excitation in fluorescence‐guided stereotactic biopsy of brain tumors //Journal of biophotonics. – 2016. – </w:t>
      </w:r>
      <w:r>
        <w:rPr>
          <w:lang w:val="en-US"/>
        </w:rPr>
        <w:t>V</w:t>
      </w:r>
      <w:r w:rsidRPr="00BF65AA">
        <w:rPr>
          <w:lang w:val="en-US"/>
        </w:rPr>
        <w:t xml:space="preserve">. 9. – №. 9. – </w:t>
      </w:r>
      <w:r>
        <w:rPr>
          <w:lang w:val="en-US"/>
        </w:rPr>
        <w:t>P</w:t>
      </w:r>
      <w:r w:rsidRPr="00BF65AA">
        <w:rPr>
          <w:lang w:val="en-US"/>
        </w:rPr>
        <w:t>. 901-912.</w:t>
      </w:r>
      <w:r w:rsidRPr="002A59FA">
        <w:rPr>
          <w:lang w:val="en-US"/>
        </w:rPr>
        <w:t xml:space="preserve"> </w:t>
      </w:r>
    </w:p>
    <w:p w14:paraId="781D2FF5" w14:textId="3AF7AB8F" w:rsidR="00E1789C" w:rsidRPr="002A59FA" w:rsidRDefault="00E1789C" w:rsidP="00E1789C">
      <w:pPr>
        <w:pStyle w:val="afa"/>
        <w:numPr>
          <w:ilvl w:val="0"/>
          <w:numId w:val="46"/>
        </w:numPr>
        <w:ind w:left="709" w:hanging="425"/>
        <w:jc w:val="both"/>
        <w:rPr>
          <w:lang w:val="en-US"/>
        </w:rPr>
      </w:pPr>
      <w:r w:rsidRPr="002A59FA">
        <w:rPr>
          <w:lang w:val="en-US"/>
        </w:rPr>
        <w:t>Ang F. Y. et al. Immunocytochemical studies on the effect of 405-nm low-power laser irradiation on human-derived A-172 glioblastoma cells //Lasers in medical science. – 2012. – V. 27. – №. 5. – P. 935-942.</w:t>
      </w:r>
    </w:p>
    <w:p w14:paraId="35EA47E9" w14:textId="7B4DF0D6" w:rsidR="00852CF9" w:rsidRPr="002A59FA" w:rsidRDefault="00852CF9" w:rsidP="00E1789C">
      <w:pPr>
        <w:jc w:val="both"/>
        <w:rPr>
          <w:lang w:val="en-US"/>
        </w:rPr>
      </w:pPr>
    </w:p>
    <w:p w14:paraId="37F6EC8D" w14:textId="77777777" w:rsidR="00BF6C8E" w:rsidRPr="00BF65AA" w:rsidRDefault="00BF6C8E" w:rsidP="00FC0686">
      <w:pPr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143CD" w:rsidRPr="002A59FA" w14:paraId="5D576E96" w14:textId="77777777" w:rsidTr="00BF6C8E">
        <w:tc>
          <w:tcPr>
            <w:tcW w:w="5070" w:type="dxa"/>
            <w:shd w:val="clear" w:color="auto" w:fill="auto"/>
          </w:tcPr>
          <w:p w14:paraId="16DDAAA0" w14:textId="7204FE30" w:rsidR="008143CD" w:rsidRPr="002A59FA" w:rsidRDefault="008143CD" w:rsidP="00FC0686">
            <w:pPr>
              <w:jc w:val="both"/>
            </w:pPr>
            <w:r w:rsidRPr="002A59FA">
              <w:t>Гребнева Д.М. (автор)</w:t>
            </w:r>
          </w:p>
        </w:tc>
      </w:tr>
      <w:tr w:rsidR="008143CD" w:rsidRPr="002A59FA" w14:paraId="659ECC6C" w14:textId="77777777" w:rsidTr="00BF6C8E">
        <w:tc>
          <w:tcPr>
            <w:tcW w:w="5070" w:type="dxa"/>
            <w:shd w:val="clear" w:color="auto" w:fill="auto"/>
          </w:tcPr>
          <w:p w14:paraId="7E3A4D40" w14:textId="77777777" w:rsidR="008143CD" w:rsidRPr="002A59FA" w:rsidRDefault="008143CD" w:rsidP="00FC0686">
            <w:pPr>
              <w:jc w:val="both"/>
            </w:pPr>
          </w:p>
        </w:tc>
      </w:tr>
      <w:tr w:rsidR="008143CD" w:rsidRPr="002A59FA" w14:paraId="2D8FB340" w14:textId="77777777" w:rsidTr="00BF6C8E">
        <w:tc>
          <w:tcPr>
            <w:tcW w:w="5070" w:type="dxa"/>
            <w:shd w:val="clear" w:color="auto" w:fill="auto"/>
          </w:tcPr>
          <w:p w14:paraId="18152F0B" w14:textId="7378F8A4" w:rsidR="008143CD" w:rsidRPr="002A59FA" w:rsidRDefault="008143CD" w:rsidP="00FC0686">
            <w:pPr>
              <w:jc w:val="both"/>
            </w:pPr>
            <w:r w:rsidRPr="002A59FA">
              <w:t>Ермолаев В.М. (научный руководитель)</w:t>
            </w:r>
          </w:p>
        </w:tc>
      </w:tr>
    </w:tbl>
    <w:p w14:paraId="7CDC7816" w14:textId="2A887161" w:rsidR="00B41C97" w:rsidRPr="002A59FA" w:rsidRDefault="00B41C97" w:rsidP="00FC0686">
      <w:pPr>
        <w:jc w:val="both"/>
      </w:pPr>
    </w:p>
    <w:p w14:paraId="2F2C0F1F" w14:textId="77777777" w:rsidR="00CC1678" w:rsidRPr="002A59FA" w:rsidRDefault="00CC1678" w:rsidP="00FC0686"/>
    <w:p w14:paraId="00E17C49" w14:textId="532990E1" w:rsidR="00EB0D2C" w:rsidRPr="002A59FA" w:rsidRDefault="00EB0D2C" w:rsidP="00FC0686"/>
    <w:sectPr w:rsidR="00EB0D2C" w:rsidRPr="002A59FA" w:rsidSect="00C240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48E7DAC"/>
    <w:multiLevelType w:val="hybridMultilevel"/>
    <w:tmpl w:val="38765E6E"/>
    <w:lvl w:ilvl="0" w:tplc="53845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711799"/>
    <w:multiLevelType w:val="multilevel"/>
    <w:tmpl w:val="7A1C09D6"/>
    <w:numStyleLink w:val="11"/>
  </w:abstractNum>
  <w:abstractNum w:abstractNumId="14" w15:restartNumberingAfterBreak="0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162361FB"/>
    <w:multiLevelType w:val="hybridMultilevel"/>
    <w:tmpl w:val="0810C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B766A2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A56C9"/>
    <w:multiLevelType w:val="multilevel"/>
    <w:tmpl w:val="3B5A4D36"/>
    <w:numStyleLink w:val="a1"/>
  </w:abstractNum>
  <w:abstractNum w:abstractNumId="22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3" w15:restartNumberingAfterBreak="0">
    <w:nsid w:val="437F22BD"/>
    <w:multiLevelType w:val="multilevel"/>
    <w:tmpl w:val="7A1C09D6"/>
    <w:numStyleLink w:val="11"/>
  </w:abstractNum>
  <w:abstractNum w:abstractNumId="24" w15:restartNumberingAfterBreak="0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371E"/>
    <w:multiLevelType w:val="multilevel"/>
    <w:tmpl w:val="7A1C09D6"/>
    <w:numStyleLink w:val="11"/>
  </w:abstractNum>
  <w:abstractNum w:abstractNumId="26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7" w15:restartNumberingAfterBreak="0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BF6712"/>
    <w:multiLevelType w:val="hybridMultilevel"/>
    <w:tmpl w:val="DE00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57F1"/>
    <w:multiLevelType w:val="multilevel"/>
    <w:tmpl w:val="7A1C09D6"/>
    <w:numStyleLink w:val="11"/>
  </w:abstractNum>
  <w:abstractNum w:abstractNumId="31" w15:restartNumberingAfterBreak="0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854A7"/>
    <w:multiLevelType w:val="multilevel"/>
    <w:tmpl w:val="3B5A4D36"/>
    <w:numStyleLink w:val="a1"/>
  </w:abstractNum>
  <w:abstractNum w:abstractNumId="33" w15:restartNumberingAfterBreak="0">
    <w:nsid w:val="6BE21EC4"/>
    <w:multiLevelType w:val="hybridMultilevel"/>
    <w:tmpl w:val="FC42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C5889"/>
    <w:multiLevelType w:val="multilevel"/>
    <w:tmpl w:val="3B5A4D36"/>
    <w:numStyleLink w:val="a1"/>
  </w:abstractNum>
  <w:abstractNum w:abstractNumId="35" w15:restartNumberingAfterBreak="0">
    <w:nsid w:val="76FD0CCA"/>
    <w:multiLevelType w:val="multilevel"/>
    <w:tmpl w:val="3B5A4D36"/>
    <w:numStyleLink w:val="a1"/>
  </w:abstractNum>
  <w:num w:numId="1" w16cid:durableId="1601524664">
    <w:abstractNumId w:val="9"/>
  </w:num>
  <w:num w:numId="2" w16cid:durableId="950359129">
    <w:abstractNumId w:val="7"/>
  </w:num>
  <w:num w:numId="3" w16cid:durableId="122045626">
    <w:abstractNumId w:val="6"/>
  </w:num>
  <w:num w:numId="4" w16cid:durableId="1603491378">
    <w:abstractNumId w:val="5"/>
  </w:num>
  <w:num w:numId="5" w16cid:durableId="855190041">
    <w:abstractNumId w:val="4"/>
  </w:num>
  <w:num w:numId="6" w16cid:durableId="258417511">
    <w:abstractNumId w:val="8"/>
  </w:num>
  <w:num w:numId="7" w16cid:durableId="1695762648">
    <w:abstractNumId w:val="3"/>
  </w:num>
  <w:num w:numId="8" w16cid:durableId="682633281">
    <w:abstractNumId w:val="2"/>
  </w:num>
  <w:num w:numId="9" w16cid:durableId="508370383">
    <w:abstractNumId w:val="1"/>
  </w:num>
  <w:num w:numId="10" w16cid:durableId="1175267362">
    <w:abstractNumId w:val="0"/>
  </w:num>
  <w:num w:numId="11" w16cid:durableId="698243716">
    <w:abstractNumId w:val="12"/>
  </w:num>
  <w:num w:numId="12" w16cid:durableId="123085599">
    <w:abstractNumId w:val="14"/>
  </w:num>
  <w:num w:numId="13" w16cid:durableId="1108698960">
    <w:abstractNumId w:val="24"/>
  </w:num>
  <w:num w:numId="14" w16cid:durableId="1019618993">
    <w:abstractNumId w:val="31"/>
  </w:num>
  <w:num w:numId="15" w16cid:durableId="205022168">
    <w:abstractNumId w:val="31"/>
    <w:lvlOverride w:ilvl="0">
      <w:startOverride w:val="1"/>
    </w:lvlOverride>
  </w:num>
  <w:num w:numId="16" w16cid:durableId="418790273">
    <w:abstractNumId w:val="31"/>
  </w:num>
  <w:num w:numId="17" w16cid:durableId="1432235710">
    <w:abstractNumId w:val="31"/>
  </w:num>
  <w:num w:numId="18" w16cid:durableId="1558400152">
    <w:abstractNumId w:val="31"/>
  </w:num>
  <w:num w:numId="19" w16cid:durableId="1577008808">
    <w:abstractNumId w:val="31"/>
    <w:lvlOverride w:ilvl="0">
      <w:startOverride w:val="1"/>
    </w:lvlOverride>
  </w:num>
  <w:num w:numId="20" w16cid:durableId="920528937">
    <w:abstractNumId w:val="31"/>
  </w:num>
  <w:num w:numId="21" w16cid:durableId="210579979">
    <w:abstractNumId w:val="31"/>
    <w:lvlOverride w:ilvl="0">
      <w:startOverride w:val="1"/>
    </w:lvlOverride>
  </w:num>
  <w:num w:numId="22" w16cid:durableId="1611469411">
    <w:abstractNumId w:val="31"/>
  </w:num>
  <w:num w:numId="23" w16cid:durableId="275218232">
    <w:abstractNumId w:val="31"/>
    <w:lvlOverride w:ilvl="0">
      <w:startOverride w:val="1"/>
    </w:lvlOverride>
  </w:num>
  <w:num w:numId="24" w16cid:durableId="1505170714">
    <w:abstractNumId w:val="31"/>
  </w:num>
  <w:num w:numId="25" w16cid:durableId="1162429911">
    <w:abstractNumId w:val="20"/>
  </w:num>
  <w:num w:numId="26" w16cid:durableId="1235890154">
    <w:abstractNumId w:val="28"/>
  </w:num>
  <w:num w:numId="27" w16cid:durableId="1670787566">
    <w:abstractNumId w:val="25"/>
  </w:num>
  <w:num w:numId="28" w16cid:durableId="1937444769">
    <w:abstractNumId w:val="19"/>
  </w:num>
  <w:num w:numId="29" w16cid:durableId="1159614606">
    <w:abstractNumId w:val="23"/>
  </w:num>
  <w:num w:numId="30" w16cid:durableId="820661999">
    <w:abstractNumId w:val="13"/>
  </w:num>
  <w:num w:numId="31" w16cid:durableId="732855839">
    <w:abstractNumId w:val="10"/>
  </w:num>
  <w:num w:numId="32" w16cid:durableId="2001880726">
    <w:abstractNumId w:val="34"/>
  </w:num>
  <w:num w:numId="33" w16cid:durableId="1054814748">
    <w:abstractNumId w:val="21"/>
  </w:num>
  <w:num w:numId="34" w16cid:durableId="513808725">
    <w:abstractNumId w:val="32"/>
  </w:num>
  <w:num w:numId="35" w16cid:durableId="1717504002">
    <w:abstractNumId w:val="35"/>
  </w:num>
  <w:num w:numId="36" w16cid:durableId="1199976438">
    <w:abstractNumId w:val="15"/>
  </w:num>
  <w:num w:numId="37" w16cid:durableId="1646736044">
    <w:abstractNumId w:val="17"/>
  </w:num>
  <w:num w:numId="38" w16cid:durableId="1852643805">
    <w:abstractNumId w:val="30"/>
  </w:num>
  <w:num w:numId="39" w16cid:durableId="156925099">
    <w:abstractNumId w:val="22"/>
  </w:num>
  <w:num w:numId="40" w16cid:durableId="59059305">
    <w:abstractNumId w:val="26"/>
  </w:num>
  <w:num w:numId="41" w16cid:durableId="9335190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5967772">
    <w:abstractNumId w:val="27"/>
  </w:num>
  <w:num w:numId="43" w16cid:durableId="1182742646">
    <w:abstractNumId w:val="18"/>
  </w:num>
  <w:num w:numId="44" w16cid:durableId="1661084312">
    <w:abstractNumId w:val="33"/>
  </w:num>
  <w:num w:numId="45" w16cid:durableId="751783906">
    <w:abstractNumId w:val="29"/>
  </w:num>
  <w:num w:numId="46" w16cid:durableId="938030206">
    <w:abstractNumId w:val="16"/>
  </w:num>
  <w:num w:numId="47" w16cid:durableId="1785466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050A3"/>
    <w:rsid w:val="00010158"/>
    <w:rsid w:val="000450DA"/>
    <w:rsid w:val="00053998"/>
    <w:rsid w:val="00062D73"/>
    <w:rsid w:val="00063F03"/>
    <w:rsid w:val="00070AEE"/>
    <w:rsid w:val="00083333"/>
    <w:rsid w:val="000A23A0"/>
    <w:rsid w:val="000D4A19"/>
    <w:rsid w:val="000E3913"/>
    <w:rsid w:val="00132DB0"/>
    <w:rsid w:val="00156983"/>
    <w:rsid w:val="001869AE"/>
    <w:rsid w:val="00196A98"/>
    <w:rsid w:val="001B3B2D"/>
    <w:rsid w:val="001E0D40"/>
    <w:rsid w:val="001F2A21"/>
    <w:rsid w:val="00244B9D"/>
    <w:rsid w:val="00246653"/>
    <w:rsid w:val="00254DE8"/>
    <w:rsid w:val="0025567E"/>
    <w:rsid w:val="00263BF4"/>
    <w:rsid w:val="0027010B"/>
    <w:rsid w:val="002A59FA"/>
    <w:rsid w:val="002D128B"/>
    <w:rsid w:val="002D12F8"/>
    <w:rsid w:val="002E1544"/>
    <w:rsid w:val="002F0AF2"/>
    <w:rsid w:val="00315AD5"/>
    <w:rsid w:val="00315F88"/>
    <w:rsid w:val="0032704B"/>
    <w:rsid w:val="00361158"/>
    <w:rsid w:val="003B25C0"/>
    <w:rsid w:val="003B4E36"/>
    <w:rsid w:val="003C1A9E"/>
    <w:rsid w:val="003E2516"/>
    <w:rsid w:val="003F1538"/>
    <w:rsid w:val="0042053D"/>
    <w:rsid w:val="00444832"/>
    <w:rsid w:val="00457E09"/>
    <w:rsid w:val="0049417E"/>
    <w:rsid w:val="00495699"/>
    <w:rsid w:val="004A11C5"/>
    <w:rsid w:val="004B252E"/>
    <w:rsid w:val="004D26D2"/>
    <w:rsid w:val="004F51C0"/>
    <w:rsid w:val="004F5F6D"/>
    <w:rsid w:val="0050682A"/>
    <w:rsid w:val="00516C98"/>
    <w:rsid w:val="0053027A"/>
    <w:rsid w:val="00563ABC"/>
    <w:rsid w:val="00565052"/>
    <w:rsid w:val="00575928"/>
    <w:rsid w:val="005977F0"/>
    <w:rsid w:val="005A645A"/>
    <w:rsid w:val="005C2DD2"/>
    <w:rsid w:val="005D340C"/>
    <w:rsid w:val="005E2B15"/>
    <w:rsid w:val="006103A7"/>
    <w:rsid w:val="00621C3E"/>
    <w:rsid w:val="0067151E"/>
    <w:rsid w:val="006A69CE"/>
    <w:rsid w:val="00700265"/>
    <w:rsid w:val="0072161D"/>
    <w:rsid w:val="00754606"/>
    <w:rsid w:val="0077106B"/>
    <w:rsid w:val="007D0356"/>
    <w:rsid w:val="007F676C"/>
    <w:rsid w:val="008016F4"/>
    <w:rsid w:val="008143CD"/>
    <w:rsid w:val="00820265"/>
    <w:rsid w:val="00822D09"/>
    <w:rsid w:val="008338CF"/>
    <w:rsid w:val="00852CF9"/>
    <w:rsid w:val="00882079"/>
    <w:rsid w:val="008A2EFA"/>
    <w:rsid w:val="008B02F6"/>
    <w:rsid w:val="008C3461"/>
    <w:rsid w:val="008E2F4E"/>
    <w:rsid w:val="008F1E3E"/>
    <w:rsid w:val="00915D2F"/>
    <w:rsid w:val="00931F85"/>
    <w:rsid w:val="00937FB3"/>
    <w:rsid w:val="00961CDE"/>
    <w:rsid w:val="00975596"/>
    <w:rsid w:val="00992269"/>
    <w:rsid w:val="009C58C6"/>
    <w:rsid w:val="00A03634"/>
    <w:rsid w:val="00A17921"/>
    <w:rsid w:val="00A569CF"/>
    <w:rsid w:val="00AE657D"/>
    <w:rsid w:val="00AF11D9"/>
    <w:rsid w:val="00AF4FF9"/>
    <w:rsid w:val="00B41C97"/>
    <w:rsid w:val="00B57FFB"/>
    <w:rsid w:val="00BD5B1A"/>
    <w:rsid w:val="00BD7778"/>
    <w:rsid w:val="00BE0FD1"/>
    <w:rsid w:val="00BF65AA"/>
    <w:rsid w:val="00BF6C8E"/>
    <w:rsid w:val="00C172F8"/>
    <w:rsid w:val="00C240FD"/>
    <w:rsid w:val="00C4267C"/>
    <w:rsid w:val="00C81CF8"/>
    <w:rsid w:val="00CC1678"/>
    <w:rsid w:val="00CC3AC4"/>
    <w:rsid w:val="00CC4AF5"/>
    <w:rsid w:val="00D2142D"/>
    <w:rsid w:val="00D27FE7"/>
    <w:rsid w:val="00D40471"/>
    <w:rsid w:val="00D4494B"/>
    <w:rsid w:val="00D773A4"/>
    <w:rsid w:val="00D85BE4"/>
    <w:rsid w:val="00DA18B0"/>
    <w:rsid w:val="00DE1249"/>
    <w:rsid w:val="00E1789C"/>
    <w:rsid w:val="00E61AA2"/>
    <w:rsid w:val="00E86F38"/>
    <w:rsid w:val="00EA6D56"/>
    <w:rsid w:val="00EA7722"/>
    <w:rsid w:val="00EB0D2C"/>
    <w:rsid w:val="00EB1A02"/>
    <w:rsid w:val="00EC3BE8"/>
    <w:rsid w:val="00ED6478"/>
    <w:rsid w:val="00EF343F"/>
    <w:rsid w:val="00EF7BAC"/>
    <w:rsid w:val="00F13DC8"/>
    <w:rsid w:val="00F13E25"/>
    <w:rsid w:val="00F604D4"/>
    <w:rsid w:val="00F60AAD"/>
    <w:rsid w:val="00F7750F"/>
    <w:rsid w:val="00F84999"/>
    <w:rsid w:val="00FA317F"/>
    <w:rsid w:val="00FA46FE"/>
    <w:rsid w:val="00FC0686"/>
    <w:rsid w:val="00FC6E3A"/>
    <w:rsid w:val="00FC6F0D"/>
    <w:rsid w:val="00FE190E"/>
    <w:rsid w:val="00FE29CD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D215"/>
  <w15:docId w15:val="{1F50DDEC-A853-4B1B-A8B9-E3AE722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paragraph" w:styleId="1">
    <w:name w:val="heading 1"/>
    <w:basedOn w:val="a4"/>
    <w:link w:val="10"/>
    <w:uiPriority w:val="9"/>
    <w:qFormat/>
    <w:rsid w:val="00D2142D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a6"/>
    <w:uiPriority w:val="99"/>
    <w:rsid w:val="0075460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link w:val="afb"/>
    <w:uiPriority w:val="1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c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d">
    <w:name w:val="Balloon Text"/>
    <w:basedOn w:val="a4"/>
    <w:link w:val="afe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3C1A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5"/>
    <w:link w:val="1"/>
    <w:uiPriority w:val="9"/>
    <w:rsid w:val="00D2142D"/>
    <w:rPr>
      <w:rFonts w:eastAsia="Times New Roman"/>
      <w:b/>
      <w:bCs/>
      <w:sz w:val="24"/>
      <w:szCs w:val="24"/>
      <w:lang w:bidi="ru-RU"/>
    </w:rPr>
  </w:style>
  <w:style w:type="paragraph" w:styleId="aff">
    <w:name w:val="Body Text"/>
    <w:basedOn w:val="a4"/>
    <w:link w:val="aff0"/>
    <w:uiPriority w:val="1"/>
    <w:qFormat/>
    <w:rsid w:val="00D2142D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ff0">
    <w:name w:val="Основной текст Знак"/>
    <w:basedOn w:val="a5"/>
    <w:link w:val="aff"/>
    <w:uiPriority w:val="1"/>
    <w:rsid w:val="00D2142D"/>
    <w:rPr>
      <w:rFonts w:eastAsia="Times New Roman"/>
      <w:sz w:val="24"/>
      <w:szCs w:val="24"/>
      <w:lang w:bidi="ru-RU"/>
    </w:rPr>
  </w:style>
  <w:style w:type="paragraph" w:customStyle="1" w:styleId="Default">
    <w:name w:val="Default"/>
    <w:rsid w:val="00FA31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Абзац списка Знак"/>
    <w:basedOn w:val="a5"/>
    <w:link w:val="afa"/>
    <w:uiPriority w:val="1"/>
    <w:rsid w:val="00E178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EA86B-E32A-439D-AFD7-A71F7130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Shablon_2018.dotx</Template>
  <TotalTime>351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Vladislav Ermolaev</cp:lastModifiedBy>
  <cp:revision>20</cp:revision>
  <dcterms:created xsi:type="dcterms:W3CDTF">2023-02-25T13:10:00Z</dcterms:created>
  <dcterms:modified xsi:type="dcterms:W3CDTF">2023-02-26T14:37:00Z</dcterms:modified>
</cp:coreProperties>
</file>